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Pr="000D5A22" w:rsidRDefault="00F12074">
      <w:pPr>
        <w:pStyle w:val="10"/>
        <w:shd w:val="clear" w:color="auto" w:fill="FFFFFF"/>
        <w:spacing w:after="0" w:line="240" w:lineRule="auto"/>
        <w:jc w:val="center"/>
        <w:rPr>
          <w:rFonts w:ascii="PT Astra Serif" w:hAnsi="PT Astra Serif"/>
          <w:b/>
          <w:caps/>
          <w:color w:val="000000"/>
          <w:sz w:val="28"/>
          <w:szCs w:val="28"/>
        </w:rPr>
      </w:pPr>
      <w:r w:rsidRPr="000D5A22">
        <w:rPr>
          <w:rFonts w:ascii="PT Astra Serif" w:hAnsi="PT Astra Serif"/>
          <w:b/>
          <w:bCs/>
          <w:caps/>
          <w:color w:val="000000"/>
          <w:sz w:val="28"/>
          <w:szCs w:val="28"/>
        </w:rPr>
        <w:t>МУНИЦИПАЛЬНый КОНТРАКТ</w:t>
      </w:r>
      <w:r w:rsidRPr="000D5A22">
        <w:rPr>
          <w:rFonts w:ascii="PT Astra Serif" w:hAnsi="PT Astra Serif"/>
          <w:b/>
          <w:caps/>
          <w:sz w:val="28"/>
          <w:szCs w:val="28"/>
        </w:rPr>
        <w:t xml:space="preserve"> </w:t>
      </w:r>
      <w:r w:rsidRPr="000D5A22">
        <w:rPr>
          <w:rFonts w:ascii="PT Astra Serif" w:hAnsi="PT Astra Serif"/>
          <w:b/>
          <w:caps/>
          <w:color w:val="000000"/>
          <w:sz w:val="28"/>
          <w:szCs w:val="28"/>
        </w:rPr>
        <w:t>на оказание услуг №_______</w:t>
      </w:r>
    </w:p>
    <w:p w:rsidR="00D91FE3" w:rsidRPr="000D5A22" w:rsidRDefault="00F12074">
      <w:pPr>
        <w:pStyle w:val="10"/>
        <w:tabs>
          <w:tab w:val="left" w:pos="6946"/>
        </w:tabs>
        <w:spacing w:after="0" w:line="240" w:lineRule="auto"/>
        <w:jc w:val="center"/>
        <w:rPr>
          <w:rFonts w:ascii="PT Astra Serif" w:hAnsi="PT Astra Serif"/>
          <w:color w:val="000099"/>
          <w:sz w:val="28"/>
          <w:szCs w:val="28"/>
        </w:rPr>
      </w:pPr>
      <w:r w:rsidRPr="000D5A22">
        <w:rPr>
          <w:rFonts w:ascii="PT Astra Serif" w:hAnsi="PT Astra Serif"/>
          <w:color w:val="000099"/>
          <w:sz w:val="28"/>
          <w:szCs w:val="28"/>
        </w:rPr>
        <w:t xml:space="preserve">(ИКЗ </w:t>
      </w:r>
      <w:r w:rsidR="008C0493" w:rsidRPr="000D5A22">
        <w:rPr>
          <w:rFonts w:ascii="PT Astra Serif" w:hAnsi="PT Astra Serif"/>
          <w:color w:val="000099"/>
          <w:sz w:val="28"/>
          <w:szCs w:val="28"/>
        </w:rPr>
        <w:t>№</w:t>
      </w:r>
      <w:r w:rsidR="000B20CA">
        <w:rPr>
          <w:rFonts w:ascii="PT Astra Serif" w:hAnsi="PT Astra Serif"/>
          <w:color w:val="000099"/>
          <w:sz w:val="28"/>
          <w:szCs w:val="28"/>
        </w:rPr>
        <w:t xml:space="preserve"> </w:t>
      </w:r>
      <w:r w:rsidR="001E5924" w:rsidRPr="001E5924">
        <w:rPr>
          <w:rFonts w:ascii="PT Astra Serif" w:hAnsi="PT Astra Serif"/>
          <w:color w:val="000099"/>
          <w:sz w:val="28"/>
          <w:szCs w:val="28"/>
        </w:rPr>
        <w:t>243862200236886220100101940010000244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F12074">
      <w:pPr>
        <w:pStyle w:val="10"/>
        <w:spacing w:after="0" w:line="240" w:lineRule="auto"/>
        <w:ind w:left="709"/>
        <w:jc w:val="center"/>
        <w:rPr>
          <w:rFonts w:ascii="PT Astra Serif" w:hAnsi="PT Astra Serif"/>
          <w:szCs w:val="24"/>
        </w:rPr>
      </w:pPr>
      <w:r w:rsidRPr="00AC7B6C">
        <w:rPr>
          <w:rFonts w:ascii="PT Astra Serif" w:hAnsi="PT Astra Serif"/>
          <w:b/>
          <w:szCs w:val="24"/>
        </w:rPr>
        <w:t>1. Предмет контракта</w:t>
      </w:r>
    </w:p>
    <w:p w:rsidR="00D91FE3" w:rsidRPr="00AC7B6C" w:rsidRDefault="00F12074" w:rsidP="00744DCD">
      <w:pPr>
        <w:pStyle w:val="10"/>
        <w:shd w:val="clear" w:color="auto" w:fill="FFFFFF"/>
        <w:spacing w:after="0" w:line="240" w:lineRule="auto"/>
        <w:ind w:firstLine="709"/>
        <w:jc w:val="both"/>
        <w:rPr>
          <w:rFonts w:ascii="PT Astra Serif" w:hAnsi="PT Astra Serif"/>
          <w:szCs w:val="24"/>
        </w:rPr>
      </w:pPr>
      <w:r w:rsidRPr="00AC7B6C">
        <w:rPr>
          <w:rFonts w:ascii="PT Astra Serif" w:hAnsi="PT Astra Serif"/>
          <w:color w:val="000000"/>
          <w:szCs w:val="24"/>
        </w:rPr>
        <w:t>1.1.</w:t>
      </w:r>
      <w:r w:rsidR="00DD47AA">
        <w:rPr>
          <w:rFonts w:ascii="PT Astra Serif" w:hAnsi="PT Astra Serif"/>
          <w:color w:val="000000"/>
          <w:szCs w:val="24"/>
        </w:rPr>
        <w:t xml:space="preserve"> </w:t>
      </w:r>
      <w:r w:rsidRPr="00AC7B6C">
        <w:rPr>
          <w:rFonts w:ascii="PT Astra Serif" w:hAnsi="PT Astra Serif"/>
          <w:bCs/>
          <w:color w:val="000000"/>
          <w:szCs w:val="24"/>
        </w:rPr>
        <w:t>Исполнитель обязуется своевременно оказать на условиях Контракта</w:t>
      </w:r>
      <w:r w:rsidRPr="00AC7B6C">
        <w:rPr>
          <w:rFonts w:ascii="PT Astra Serif" w:hAnsi="PT Astra Serif"/>
          <w:color w:val="000000"/>
          <w:szCs w:val="24"/>
        </w:rPr>
        <w:t xml:space="preserve"> </w:t>
      </w:r>
      <w:r w:rsidR="00744DCD" w:rsidRPr="00AC7B6C">
        <w:rPr>
          <w:rFonts w:ascii="PT Astra Serif" w:hAnsi="PT Astra Serif"/>
          <w:color w:val="000099"/>
          <w:szCs w:val="24"/>
        </w:rPr>
        <w:t xml:space="preserve">услуги по </w:t>
      </w:r>
      <w:r w:rsidR="00AE1D12" w:rsidRPr="00AE1D12">
        <w:rPr>
          <w:rFonts w:ascii="PT Astra Serif" w:hAnsi="PT Astra Serif"/>
          <w:color w:val="000099"/>
          <w:szCs w:val="24"/>
        </w:rPr>
        <w:t>сопровождению корпоративного портала</w:t>
      </w:r>
      <w:r w:rsidRPr="00AC7B6C">
        <w:rPr>
          <w:rFonts w:ascii="PT Astra Serif" w:hAnsi="PT Astra Serif"/>
          <w:color w:val="000099"/>
          <w:szCs w:val="24"/>
        </w:rPr>
        <w:t>,</w:t>
      </w:r>
      <w:r w:rsidRPr="00AC7B6C">
        <w:rPr>
          <w:rFonts w:ascii="PT Astra Serif" w:hAnsi="PT Astra Serif"/>
          <w:szCs w:val="24"/>
        </w:rPr>
        <w:t xml:space="preserve"> а Заказчик</w:t>
      </w:r>
      <w:r w:rsidRPr="00AC7B6C">
        <w:rPr>
          <w:rFonts w:ascii="PT Astra Serif" w:hAnsi="PT Astra Serif"/>
          <w:color w:val="000000"/>
          <w:szCs w:val="24"/>
        </w:rPr>
        <w:t xml:space="preserve"> обязуется принять и оплатить их.</w:t>
      </w:r>
    </w:p>
    <w:p w:rsidR="00D91FE3" w:rsidRPr="00AC7B6C" w:rsidRDefault="00DD47AA" w:rsidP="009E6D27">
      <w:pPr>
        <w:pStyle w:val="10"/>
        <w:spacing w:after="0" w:line="240" w:lineRule="auto"/>
        <w:ind w:firstLine="709"/>
        <w:jc w:val="both"/>
        <w:rPr>
          <w:rFonts w:ascii="PT Astra Serif" w:hAnsi="PT Astra Serif"/>
          <w:szCs w:val="24"/>
        </w:rPr>
      </w:pPr>
      <w:r w:rsidRPr="00DD47AA">
        <w:rPr>
          <w:rFonts w:ascii="PT Astra Serif" w:hAnsi="PT Astra Serif"/>
          <w:color w:val="000000"/>
          <w:szCs w:val="24"/>
        </w:rPr>
        <w:t>1</w:t>
      </w:r>
      <w:r>
        <w:rPr>
          <w:rFonts w:ascii="PT Astra Serif" w:hAnsi="PT Astra Serif"/>
          <w:color w:val="000000"/>
          <w:szCs w:val="24"/>
        </w:rPr>
        <w:t xml:space="preserve">.2. </w:t>
      </w:r>
      <w:r w:rsidR="00F12074" w:rsidRPr="00AC7B6C">
        <w:rPr>
          <w:rFonts w:ascii="PT Astra Serif" w:hAnsi="PT Astra Serif"/>
          <w:color w:val="000000"/>
          <w:szCs w:val="24"/>
        </w:rPr>
        <w:t xml:space="preserve">Состав и объем услуг определяется в </w:t>
      </w:r>
      <w:r w:rsidR="005F329F" w:rsidRPr="00AC7B6C">
        <w:rPr>
          <w:rFonts w:ascii="PT Astra Serif" w:hAnsi="PT Astra Serif"/>
          <w:color w:val="000000"/>
          <w:szCs w:val="24"/>
        </w:rPr>
        <w:t xml:space="preserve">Описании объекта закупки </w:t>
      </w:r>
      <w:r w:rsidR="000F47CD" w:rsidRPr="00AC7B6C">
        <w:rPr>
          <w:rFonts w:ascii="PT Astra Serif" w:hAnsi="PT Astra Serif"/>
          <w:color w:val="000000"/>
          <w:szCs w:val="24"/>
        </w:rPr>
        <w:t>(Приложение 1)</w:t>
      </w:r>
      <w:r w:rsidR="00F12074" w:rsidRPr="00AC7B6C">
        <w:rPr>
          <w:rFonts w:ascii="PT Astra Serif" w:hAnsi="PT Astra Serif"/>
          <w:color w:val="000000"/>
          <w:szCs w:val="24"/>
        </w:rPr>
        <w:t>.</w:t>
      </w:r>
    </w:p>
    <w:p w:rsidR="009E6D27" w:rsidRP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 xml:space="preserve">1.3. Место оказания услуг: по месту нахождения </w:t>
      </w:r>
      <w:r w:rsidR="00A4747E" w:rsidRPr="00A4747E">
        <w:rPr>
          <w:rFonts w:ascii="PT Astra Serif" w:hAnsi="PT Astra Serif"/>
          <w:color w:val="000000"/>
          <w:szCs w:val="24"/>
        </w:rPr>
        <w:t>Заказчика (с применением дистанционных технологий)</w:t>
      </w:r>
      <w:r w:rsidRPr="009E6D27">
        <w:rPr>
          <w:rFonts w:ascii="PT Astra Serif" w:hAnsi="PT Astra Serif"/>
          <w:color w:val="000000"/>
          <w:szCs w:val="24"/>
        </w:rPr>
        <w:t xml:space="preserve">. </w:t>
      </w:r>
    </w:p>
    <w:p w:rsidR="009E6D27" w:rsidRDefault="009E6D27" w:rsidP="009E6D27">
      <w:pPr>
        <w:pStyle w:val="afffc"/>
        <w:spacing w:line="240" w:lineRule="auto"/>
        <w:ind w:firstLine="709"/>
        <w:jc w:val="both"/>
        <w:rPr>
          <w:rFonts w:ascii="PT Astra Serif" w:hAnsi="PT Astra Serif"/>
          <w:color w:val="000000"/>
          <w:szCs w:val="24"/>
        </w:rPr>
      </w:pPr>
      <w:r w:rsidRPr="009E6D2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9E6D27" w:rsidRDefault="009E6D27">
      <w:pPr>
        <w:pStyle w:val="10"/>
        <w:keepNext/>
        <w:spacing w:after="0" w:line="240" w:lineRule="auto"/>
        <w:ind w:left="709"/>
        <w:jc w:val="center"/>
        <w:rPr>
          <w:rFonts w:ascii="PT Astra Serif" w:hAnsi="PT Astra Serif"/>
          <w:b/>
          <w:szCs w:val="24"/>
        </w:rPr>
      </w:pPr>
    </w:p>
    <w:p w:rsidR="00D91FE3" w:rsidRPr="00AC7B6C" w:rsidRDefault="00F12074">
      <w:pPr>
        <w:pStyle w:val="10"/>
        <w:keepNext/>
        <w:spacing w:after="0" w:line="240" w:lineRule="auto"/>
        <w:ind w:left="709"/>
        <w:jc w:val="center"/>
        <w:rPr>
          <w:rFonts w:ascii="PT Astra Serif" w:hAnsi="PT Astra Serif"/>
          <w:szCs w:val="24"/>
        </w:rPr>
      </w:pPr>
      <w:r w:rsidRPr="00AC7B6C">
        <w:rPr>
          <w:rFonts w:ascii="PT Astra Serif" w:hAnsi="PT Astra Serif"/>
          <w:b/>
          <w:szCs w:val="24"/>
        </w:rPr>
        <w:t>2. Цена контракта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AC7B6C">
        <w:rPr>
          <w:rFonts w:ascii="PT Astra Serif" w:hAnsi="PT Astra Serif"/>
          <w:color w:val="auto"/>
          <w:szCs w:val="24"/>
        </w:rPr>
        <w:t>предусмотренных законодательством Российской Федерации.</w:t>
      </w:r>
    </w:p>
    <w:p w:rsidR="00001A6D" w:rsidRPr="00AC7B6C" w:rsidRDefault="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 xml:space="preserve">Источник финансирования: </w:t>
      </w:r>
      <w:r w:rsidR="00624A53" w:rsidRPr="00AC7B6C">
        <w:rPr>
          <w:rFonts w:ascii="PT Astra Serif" w:hAnsi="PT Astra Serif"/>
          <w:color w:val="000099"/>
          <w:szCs w:val="24"/>
        </w:rPr>
        <w:t>бюджет города Югорска на 202</w:t>
      </w:r>
      <w:r w:rsidR="00D56360">
        <w:rPr>
          <w:rFonts w:ascii="PT Astra Serif" w:hAnsi="PT Astra Serif"/>
          <w:color w:val="000099"/>
          <w:szCs w:val="24"/>
        </w:rPr>
        <w:t>4</w:t>
      </w:r>
      <w:r w:rsidR="00624A53" w:rsidRPr="00AC7B6C">
        <w:rPr>
          <w:rFonts w:ascii="PT Astra Serif" w:hAnsi="PT Astra Serif"/>
          <w:color w:val="000099"/>
          <w:szCs w:val="24"/>
        </w:rPr>
        <w:t xml:space="preserve"> год</w:t>
      </w:r>
      <w:r w:rsidR="001D2986" w:rsidRPr="00AC7B6C">
        <w:rPr>
          <w:rFonts w:ascii="PT Astra Serif" w:hAnsi="PT Astra Serif"/>
          <w:color w:val="000099"/>
          <w:szCs w:val="24"/>
        </w:rPr>
        <w:t xml:space="preserve"> (</w:t>
      </w:r>
      <w:r w:rsidR="00DD47AA" w:rsidRPr="00DD47AA">
        <w:rPr>
          <w:rFonts w:ascii="PT Astra Serif" w:hAnsi="PT Astra Serif"/>
          <w:color w:val="000099"/>
          <w:szCs w:val="24"/>
        </w:rPr>
        <w:t>Муниципальная программа города Югорска «Развитие информационного общества»</w:t>
      </w:r>
      <w:r w:rsidR="001D2986" w:rsidRPr="00AC7B6C">
        <w:rPr>
          <w:rFonts w:ascii="PT Astra Serif" w:hAnsi="PT Astra Serif"/>
          <w:color w:val="000099"/>
          <w:szCs w:val="24"/>
        </w:rPr>
        <w:t>)</w:t>
      </w:r>
      <w:r w:rsidRPr="00AC7B6C">
        <w:rPr>
          <w:rFonts w:ascii="PT Astra Serif" w:hAnsi="PT Astra Serif"/>
          <w:color w:val="000099"/>
          <w:szCs w:val="24"/>
        </w:rPr>
        <w:t>.</w:t>
      </w:r>
    </w:p>
    <w:p w:rsidR="00001A6D" w:rsidRPr="00AC7B6C" w:rsidRDefault="00F12074" w:rsidP="00001A6D">
      <w:pPr>
        <w:pStyle w:val="10"/>
        <w:spacing w:after="0" w:line="240" w:lineRule="auto"/>
        <w:ind w:firstLine="709"/>
        <w:jc w:val="both"/>
        <w:rPr>
          <w:rFonts w:ascii="PT Astra Serif" w:hAnsi="PT Astra Serif"/>
          <w:color w:val="auto"/>
          <w:szCs w:val="24"/>
        </w:rPr>
      </w:pPr>
      <w:r w:rsidRPr="00AC7B6C">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 (_</w:t>
      </w:r>
      <w:proofErr w:type="gramStart"/>
      <w:r w:rsidRPr="00AC7B6C">
        <w:rPr>
          <w:rFonts w:ascii="PT Astra Serif" w:hAnsi="PT Astra Serif"/>
          <w:color w:val="auto"/>
          <w:szCs w:val="24"/>
        </w:rPr>
        <w:t>_  %)</w:t>
      </w:r>
      <w:proofErr w:type="gramEnd"/>
      <w:r w:rsidRPr="00AC7B6C">
        <w:rPr>
          <w:rFonts w:ascii="PT Astra Serif" w:hAnsi="PT Astra Serif"/>
          <w:color w:val="auto"/>
          <w:szCs w:val="24"/>
        </w:rPr>
        <w:t xml:space="preserve">: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Контракта включены </w:t>
      </w:r>
      <w:r w:rsidRPr="00AC7B6C">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 </w:t>
      </w:r>
      <w:r w:rsidR="00001A6D" w:rsidRPr="00AC7B6C">
        <w:rPr>
          <w:rFonts w:ascii="PT Astra Serif" w:hAnsi="PT Astra Serif"/>
          <w:szCs w:val="24"/>
        </w:rPr>
        <w:t>Расчёты</w:t>
      </w:r>
      <w:r w:rsidRPr="00AC7B6C">
        <w:rPr>
          <w:rFonts w:ascii="PT Astra Serif" w:hAnsi="PT Astra Serif"/>
          <w:szCs w:val="24"/>
        </w:rPr>
        <w:t xml:space="preserve"> по Контракту производ</w:t>
      </w:r>
      <w:r w:rsidR="00001A6D" w:rsidRPr="00AC7B6C">
        <w:rPr>
          <w:rFonts w:ascii="PT Astra Serif" w:hAnsi="PT Astra Serif"/>
          <w:szCs w:val="24"/>
        </w:rPr>
        <w:t>я</w:t>
      </w:r>
      <w:r w:rsidRPr="00AC7B6C">
        <w:rPr>
          <w:rFonts w:ascii="PT Astra Serif" w:hAnsi="PT Astra Serif"/>
          <w:szCs w:val="24"/>
        </w:rPr>
        <w:t>тся в следующем порядке: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2.4.2. Оплата производится в рублях Российской Федерации.</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2.4.3. Авансовые платежи по Контракту не предусмотрены.</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2.4.4. Расчёт за оказанные услуги осуществляется </w:t>
      </w:r>
      <w:r w:rsidRPr="00AC7B6C">
        <w:rPr>
          <w:rFonts w:ascii="PT Astra Serif" w:hAnsi="PT Astra Serif"/>
          <w:color w:val="000099"/>
          <w:szCs w:val="24"/>
        </w:rPr>
        <w:t xml:space="preserve">в течение </w:t>
      </w:r>
      <w:r w:rsidR="00D75F83">
        <w:rPr>
          <w:rFonts w:ascii="PT Astra Serif" w:hAnsi="PT Astra Serif"/>
          <w:color w:val="000099"/>
          <w:szCs w:val="24"/>
        </w:rPr>
        <w:t>7</w:t>
      </w:r>
      <w:r w:rsidRPr="00AC7B6C">
        <w:rPr>
          <w:rFonts w:ascii="PT Astra Serif" w:hAnsi="PT Astra Serif"/>
          <w:color w:val="000099"/>
          <w:szCs w:val="24"/>
        </w:rPr>
        <w:t xml:space="preserve"> (</w:t>
      </w:r>
      <w:r w:rsidR="00D75F83">
        <w:rPr>
          <w:rFonts w:ascii="PT Astra Serif" w:hAnsi="PT Astra Serif"/>
          <w:color w:val="000099"/>
          <w:szCs w:val="24"/>
        </w:rPr>
        <w:t>семи</w:t>
      </w:r>
      <w:r w:rsidRPr="00AC7B6C">
        <w:rPr>
          <w:rFonts w:ascii="PT Astra Serif" w:hAnsi="PT Astra Serif"/>
          <w:color w:val="000099"/>
          <w:szCs w:val="24"/>
        </w:rPr>
        <w:t>)</w:t>
      </w:r>
      <w:r w:rsidR="00C901D3" w:rsidRPr="00AC7B6C">
        <w:rPr>
          <w:rFonts w:ascii="PT Astra Serif" w:hAnsi="PT Astra Serif"/>
          <w:color w:val="000099"/>
          <w:szCs w:val="24"/>
        </w:rPr>
        <w:t xml:space="preserve"> </w:t>
      </w:r>
      <w:r w:rsidR="00227B7B" w:rsidRPr="00AC7B6C">
        <w:rPr>
          <w:rFonts w:ascii="PT Astra Serif" w:hAnsi="PT Astra Serif"/>
          <w:color w:val="000099"/>
          <w:szCs w:val="24"/>
        </w:rPr>
        <w:t xml:space="preserve">рабочих </w:t>
      </w:r>
      <w:r w:rsidRPr="00AC7B6C">
        <w:rPr>
          <w:rFonts w:ascii="PT Astra Serif" w:hAnsi="PT Astra Serif"/>
          <w:color w:val="000099"/>
          <w:szCs w:val="24"/>
        </w:rPr>
        <w:t>дней</w:t>
      </w:r>
      <w:r w:rsidRPr="00AC7B6C">
        <w:rPr>
          <w:rFonts w:ascii="PT Astra Serif" w:hAnsi="PT Astra Serif"/>
          <w:szCs w:val="24"/>
        </w:rPr>
        <w:t xml:space="preserve"> со дня подписания Заказчиком </w:t>
      </w:r>
      <w:r w:rsidR="0011457D" w:rsidRPr="0011457D">
        <w:rPr>
          <w:rFonts w:ascii="PT Astra Serif" w:hAnsi="PT Astra Serif"/>
          <w:szCs w:val="24"/>
        </w:rPr>
        <w:t>структурированного документа о приёмке.</w:t>
      </w:r>
      <w:r w:rsidR="0011457D">
        <w:rPr>
          <w:rFonts w:ascii="PT Astra Serif" w:hAnsi="PT Astra Serif"/>
          <w:szCs w:val="24"/>
        </w:rPr>
        <w:t xml:space="preserve">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3.1.1. Досрочно принять и оплатить услуги в соответствии с условиями Контракта.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3.2.1. Обеспечить приёмку оказанных по Контракту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3.2.2. Оплатить услуги в порядке, предусмотренном Контрактом.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3.2.4. Выполнять иные обязанности, предусмотренные Контрактом.</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3.3.1. Оказать услуги в сроки, предусмотренные Контрактом.</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Выполнять иные обязанности, предусмотренные Контрактом.</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 Исполнитель вправе:</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lastRenderedPageBreak/>
        <w:t xml:space="preserve">3.4.3. Привлекать для оказания услуг соисполнителей. </w:t>
      </w:r>
    </w:p>
    <w:p w:rsidR="00D91FE3" w:rsidRPr="00AC7B6C" w:rsidRDefault="00D91FE3">
      <w:pPr>
        <w:pStyle w:val="10"/>
        <w:spacing w:after="0" w:line="240" w:lineRule="auto"/>
        <w:ind w:firstLine="709"/>
        <w:jc w:val="center"/>
        <w:rPr>
          <w:rFonts w:ascii="PT Astra Serif" w:hAnsi="PT Astra Serif"/>
          <w:b/>
          <w:szCs w:val="24"/>
        </w:rPr>
      </w:pPr>
    </w:p>
    <w:p w:rsidR="001E5924"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D91FE3" w:rsidRPr="00AC7B6C" w:rsidRDefault="00B3100F" w:rsidP="00B3100F">
      <w:pPr>
        <w:pStyle w:val="10"/>
        <w:spacing w:after="0" w:line="240" w:lineRule="auto"/>
        <w:jc w:val="both"/>
        <w:rPr>
          <w:rFonts w:ascii="PT Astra Serif" w:hAnsi="PT Astra Serif"/>
          <w:szCs w:val="24"/>
        </w:rPr>
      </w:pPr>
      <w:r>
        <w:rPr>
          <w:rFonts w:ascii="PT Astra Serif" w:hAnsi="PT Astra Serif"/>
          <w:color w:val="000000"/>
          <w:kern w:val="2"/>
          <w:szCs w:val="24"/>
        </w:rPr>
        <w:tab/>
      </w:r>
      <w:r w:rsidRPr="00B3100F">
        <w:rPr>
          <w:rFonts w:ascii="PT Astra Serif" w:hAnsi="PT Astra Serif"/>
          <w:szCs w:val="24"/>
        </w:rPr>
        <w:t xml:space="preserve">4.1. </w:t>
      </w:r>
      <w:r w:rsidR="00EC137C" w:rsidRPr="00B3100F">
        <w:rPr>
          <w:rFonts w:ascii="PT Astra Serif" w:hAnsi="PT Astra Serif"/>
          <w:szCs w:val="24"/>
        </w:rPr>
        <w:t xml:space="preserve">Услуги должны быть оказаны </w:t>
      </w:r>
      <w:r w:rsidR="00EC137C" w:rsidRPr="00D75F83">
        <w:rPr>
          <w:rFonts w:ascii="PT Astra Serif" w:hAnsi="PT Astra Serif"/>
          <w:color w:val="000099"/>
          <w:szCs w:val="24"/>
        </w:rPr>
        <w:t xml:space="preserve">в срок </w:t>
      </w:r>
      <w:r w:rsidR="00227B7B" w:rsidRPr="00D75F83">
        <w:rPr>
          <w:rFonts w:ascii="PT Astra Serif" w:hAnsi="PT Astra Serif"/>
          <w:color w:val="000099"/>
          <w:szCs w:val="24"/>
        </w:rPr>
        <w:t xml:space="preserve">с </w:t>
      </w:r>
      <w:r w:rsidR="001E5924">
        <w:rPr>
          <w:rFonts w:ascii="PT Astra Serif" w:hAnsi="PT Astra Serif"/>
          <w:color w:val="000099"/>
          <w:szCs w:val="24"/>
        </w:rPr>
        <w:t>01.07.2024</w:t>
      </w:r>
      <w:r w:rsidR="00227B7B" w:rsidRPr="00D75F83">
        <w:rPr>
          <w:rFonts w:ascii="PT Astra Serif" w:hAnsi="PT Astra Serif"/>
          <w:color w:val="000099"/>
          <w:szCs w:val="24"/>
        </w:rPr>
        <w:t xml:space="preserve"> по </w:t>
      </w:r>
      <w:r w:rsidR="000B20CA" w:rsidRPr="000B20CA">
        <w:rPr>
          <w:rFonts w:ascii="PT Astra Serif" w:hAnsi="PT Astra Serif"/>
          <w:color w:val="000099"/>
          <w:szCs w:val="24"/>
        </w:rPr>
        <w:t xml:space="preserve">30.11.2024.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Контрактом.</w:t>
      </w:r>
    </w:p>
    <w:p w:rsidR="00D91FE3" w:rsidRPr="00AC7B6C" w:rsidRDefault="00F12074" w:rsidP="004327E4">
      <w:pPr>
        <w:pStyle w:val="10"/>
        <w:spacing w:after="0" w:line="240" w:lineRule="auto"/>
        <w:ind w:firstLine="709"/>
        <w:jc w:val="both"/>
        <w:rPr>
          <w:rFonts w:ascii="PT Astra Serif" w:hAnsi="PT Astra Serif"/>
          <w:b/>
          <w:szCs w:val="24"/>
        </w:rPr>
      </w:pPr>
      <w:r w:rsidRPr="00AC7B6C">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1440E2" w:rsidRDefault="001440E2">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D530BC" w:rsidRDefault="00FA4DD0"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66A4F" w:rsidRPr="00D530BC"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Исполнитель не менее чем за 3 (три) дня до сдачи Заказчику результата оказанных услуг направляет в адрес Заказчика уведомление о готовности услуг к приёмке.</w:t>
      </w:r>
    </w:p>
    <w:p w:rsidR="00E66A4F" w:rsidRPr="00FA4DD0" w:rsidRDefault="00E66A4F" w:rsidP="00E66A4F">
      <w:pPr>
        <w:pStyle w:val="afffc"/>
        <w:spacing w:line="240" w:lineRule="auto"/>
        <w:ind w:firstLine="709"/>
        <w:jc w:val="both"/>
        <w:rPr>
          <w:rFonts w:ascii="PT Astra Serif" w:hAnsi="PT Astra Serif"/>
          <w:color w:val="000000"/>
          <w:szCs w:val="24"/>
        </w:rPr>
      </w:pPr>
      <w:r w:rsidRPr="00D530BC">
        <w:rPr>
          <w:rFonts w:ascii="PT Astra Serif" w:hAnsi="PT Astra Serif"/>
          <w:color w:val="000000"/>
          <w:szCs w:val="24"/>
        </w:rPr>
        <w:t>Сообщение должно содержать ссылку на реквизиты Контракта, дату и планируемое время приёмки оказанных услуг.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является: it@ugorsk.ru. Номером факса для получения сообщений является: 8 (34675) 5-00-61.</w:t>
      </w:r>
    </w:p>
    <w:p w:rsidR="009B2B25" w:rsidRDefault="0050601A" w:rsidP="00E66A4F">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5.2. Документ о приёмке</w:t>
      </w:r>
      <w:r>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Заказчику</w:t>
      </w:r>
      <w:r>
        <w:rPr>
          <w:rFonts w:ascii="PT Astra Serif" w:hAnsi="PT Astra Serif"/>
          <w:color w:val="000000"/>
          <w:szCs w:val="24"/>
        </w:rPr>
        <w:t xml:space="preserve"> </w:t>
      </w:r>
      <w:r w:rsidRPr="00D55562">
        <w:rPr>
          <w:rFonts w:ascii="PT Astra Serif" w:hAnsi="PT Astra Serif"/>
          <w:color w:val="000000"/>
          <w:szCs w:val="24"/>
        </w:rPr>
        <w:t>в срок не позднее 3 (</w:t>
      </w:r>
      <w:r w:rsidR="009E6D27" w:rsidRPr="00D55562">
        <w:rPr>
          <w:rFonts w:ascii="PT Astra Serif" w:hAnsi="PT Astra Serif"/>
          <w:color w:val="000000"/>
          <w:szCs w:val="24"/>
        </w:rPr>
        <w:t>трёх</w:t>
      </w:r>
      <w:r w:rsidRPr="00D55562">
        <w:rPr>
          <w:rFonts w:ascii="PT Astra Serif" w:hAnsi="PT Astra Serif"/>
          <w:color w:val="000000"/>
          <w:szCs w:val="24"/>
        </w:rPr>
        <w:t xml:space="preserve">)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8A60C7">
        <w:rPr>
          <w:rFonts w:ascii="PT Astra Serif" w:hAnsi="PT Astra Serif"/>
          <w:color w:val="000000"/>
          <w:szCs w:val="24"/>
        </w:rPr>
        <w:t>оказания услуги</w:t>
      </w:r>
      <w:r w:rsidRPr="00D55562">
        <w:rPr>
          <w:rFonts w:ascii="PT Astra Serif" w:hAnsi="PT Astra Serif"/>
          <w:color w:val="000000"/>
          <w:szCs w:val="24"/>
        </w:rPr>
        <w:t xml:space="preserve">, информацию </w:t>
      </w:r>
      <w:r w:rsidR="00BD6DBB">
        <w:rPr>
          <w:rFonts w:ascii="PT Astra Serif" w:hAnsi="PT Astra Serif"/>
          <w:color w:val="000000"/>
          <w:szCs w:val="24"/>
        </w:rPr>
        <w:t>Исполнителя</w:t>
      </w:r>
      <w:r w:rsidRPr="00D55562">
        <w:rPr>
          <w:rFonts w:ascii="PT Astra Serif" w:hAnsi="PT Astra Serif"/>
          <w:color w:val="000000"/>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наименование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информацию о количестве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стоимость исполненных </w:t>
      </w:r>
      <w:r w:rsidR="00BD6DBB">
        <w:rPr>
          <w:rFonts w:ascii="PT Astra Serif" w:hAnsi="PT Astra Serif"/>
          <w:color w:val="000000"/>
          <w:szCs w:val="24"/>
        </w:rPr>
        <w:t>Исполнителем</w:t>
      </w:r>
      <w:r w:rsidRPr="00D55562">
        <w:rPr>
          <w:rFonts w:ascii="PT Astra Serif" w:hAnsi="PT Astra Serif"/>
          <w:color w:val="000000"/>
          <w:szCs w:val="24"/>
        </w:rPr>
        <w:t xml:space="preserve"> обязательств, предусмотренных контрактом, с указанием цены за единицу </w:t>
      </w:r>
      <w:r w:rsidR="008A60C7">
        <w:rPr>
          <w:rFonts w:ascii="PT Astra Serif" w:hAnsi="PT Astra Serif"/>
          <w:color w:val="000000"/>
          <w:szCs w:val="24"/>
        </w:rPr>
        <w:t>оказанной услуги</w:t>
      </w:r>
      <w:r w:rsidRPr="00D55562">
        <w:rPr>
          <w:rFonts w:ascii="PT Astra Serif" w:hAnsi="PT Astra Serif"/>
          <w:color w:val="000000"/>
          <w:szCs w:val="24"/>
        </w:rPr>
        <w:t>;</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w:t>
      </w:r>
      <w:proofErr w:type="gramStart"/>
      <w:r w:rsidRPr="00D55562">
        <w:rPr>
          <w:rFonts w:ascii="PT Astra Serif" w:hAnsi="PT Astra Serif"/>
          <w:color w:val="000000"/>
          <w:szCs w:val="24"/>
        </w:rPr>
        <w:t>Заказчиком</w:t>
      </w:r>
      <w:proofErr w:type="gramEnd"/>
      <w:r w:rsidRPr="00D55562">
        <w:rPr>
          <w:rFonts w:ascii="PT Astra Serif" w:hAnsi="PT Astra Serif"/>
          <w:color w:val="000000"/>
          <w:szCs w:val="24"/>
        </w:rPr>
        <w:t xml:space="preserve"> структурированный документ о приёмке </w:t>
      </w:r>
      <w:r w:rsidRPr="00D55562">
        <w:rPr>
          <w:rFonts w:ascii="PT Astra Serif" w:hAnsi="PT Astra Serif"/>
          <w:color w:val="000000"/>
          <w:szCs w:val="24"/>
        </w:rPr>
        <w:lastRenderedPageBreak/>
        <w:t>подтверждает исполнение Исполнителем обязательств по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w:t>
      </w:r>
      <w:proofErr w:type="gramStart"/>
      <w:r w:rsidRPr="00D55562">
        <w:rPr>
          <w:rFonts w:ascii="PT Astra Serif" w:hAnsi="PT Astra Serif"/>
          <w:color w:val="000000"/>
          <w:szCs w:val="24"/>
        </w:rPr>
        <w:t>является:_</w:t>
      </w:r>
      <w:proofErr w:type="gramEnd"/>
      <w:r w:rsidRPr="00D55562">
        <w:rPr>
          <w:rFonts w:ascii="PT Astra Serif" w:hAnsi="PT Astra Serif"/>
          <w:color w:val="000000"/>
          <w:szCs w:val="24"/>
        </w:rPr>
        <w:t>__________.</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w:t>
      </w:r>
      <w:r w:rsidRPr="00D55562">
        <w:rPr>
          <w:rFonts w:ascii="PT Astra Serif" w:hAnsi="PT Astra Serif"/>
          <w:color w:val="000000"/>
          <w:szCs w:val="24"/>
        </w:rPr>
        <w:lastRenderedPageBreak/>
        <w:t xml:space="preserve">контракту подробно фиксируются посредством фотосъёмки и (или)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D55562">
        <w:rPr>
          <w:rFonts w:ascii="PT Astra Serif" w:hAnsi="PT Astra Serif"/>
          <w:color w:val="000000"/>
          <w:szCs w:val="24"/>
        </w:rPr>
        <w:t>ти</w:t>
      </w:r>
      <w:proofErr w:type="spellEnd"/>
      <w:r w:rsidRPr="00D55562">
        <w:rPr>
          <w:rFonts w:ascii="PT Astra Serif" w:hAnsi="PT Astra Serif"/>
          <w:color w:val="000000"/>
          <w:szCs w:val="24"/>
        </w:rPr>
        <w:t>), присутствующего(их) ответственного(</w:t>
      </w:r>
      <w:proofErr w:type="spellStart"/>
      <w:r w:rsidRPr="00D55562">
        <w:rPr>
          <w:rFonts w:ascii="PT Astra Serif" w:hAnsi="PT Astra Serif"/>
          <w:color w:val="000000"/>
          <w:szCs w:val="24"/>
        </w:rPr>
        <w:t>ых</w:t>
      </w:r>
      <w:proofErr w:type="spellEnd"/>
      <w:r w:rsidRPr="00D55562">
        <w:rPr>
          <w:rFonts w:ascii="PT Astra Serif" w:hAnsi="PT Astra Serif"/>
          <w:color w:val="000000"/>
          <w:szCs w:val="24"/>
        </w:rPr>
        <w:t>) лица (лиц) за приёмку товара, информацию о дате, месте и времени видеозаписи (видеосъёмки).</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D55562">
        <w:rPr>
          <w:rFonts w:ascii="PT Astra Serif" w:hAnsi="PT Astra Serif"/>
          <w:color w:val="000000"/>
          <w:szCs w:val="24"/>
        </w:rPr>
        <w:t>jpeg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png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tif</w:t>
      </w:r>
      <w:proofErr w:type="spellEnd"/>
      <w:r w:rsidRPr="00D55562">
        <w:rPr>
          <w:rFonts w:ascii="PT Astra Serif" w:hAnsi="PT Astra Serif"/>
          <w:color w:val="000000"/>
          <w:szCs w:val="24"/>
        </w:rPr>
        <w:t xml:space="preserve">, Mpeg4, </w:t>
      </w:r>
      <w:proofErr w:type="spellStart"/>
      <w:r w:rsidRPr="00D55562">
        <w:rPr>
          <w:rFonts w:ascii="PT Astra Serif" w:hAnsi="PT Astra Serif"/>
          <w:color w:val="000000"/>
          <w:szCs w:val="24"/>
        </w:rPr>
        <w:t>avi</w:t>
      </w:r>
      <w:proofErr w:type="spellEnd"/>
      <w:r w:rsidRPr="00D55562">
        <w:rPr>
          <w:rFonts w:ascii="PT Astra Serif" w:hAnsi="PT Astra Serif"/>
          <w:color w:val="000000"/>
          <w:szCs w:val="24"/>
        </w:rPr>
        <w:t xml:space="preserve"> и иных).</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50601A" w:rsidRPr="00D55562"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50601A" w:rsidRDefault="0050601A" w:rsidP="0050601A">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AC7B6C" w:rsidRDefault="00D91FE3">
      <w:pPr>
        <w:pStyle w:val="10"/>
        <w:spacing w:after="0" w:line="240" w:lineRule="auto"/>
        <w:ind w:firstLine="709"/>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Обеспечение исполнения контракта, обеспечение гарантийных обязательств</w:t>
      </w:r>
      <w:r w:rsidRPr="00AC7B6C">
        <w:rPr>
          <w:rStyle w:val="afff0"/>
          <w:rFonts w:ascii="PT Astra Serif" w:hAnsi="PT Astra Serif"/>
          <w:b/>
          <w:szCs w:val="24"/>
        </w:rPr>
        <w:footnoteReference w:id="2"/>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sidR="00196EE0">
        <w:rPr>
          <w:rFonts w:ascii="PT Astra Serif" w:hAnsi="PT Astra Serif"/>
          <w:szCs w:val="24"/>
        </w:rPr>
        <w:t>З</w:t>
      </w:r>
      <w:r w:rsidRPr="00AC7B6C">
        <w:rPr>
          <w:rFonts w:ascii="PT Astra Serif" w:hAnsi="PT Astra Serif"/>
          <w:szCs w:val="24"/>
        </w:rPr>
        <w:t xml:space="preserve">аказчиком </w:t>
      </w:r>
      <w:r w:rsidR="00196EE0" w:rsidRPr="00AC7B6C">
        <w:rPr>
          <w:rFonts w:ascii="PT Astra Serif" w:hAnsi="PT Astra Serif"/>
          <w:szCs w:val="24"/>
        </w:rPr>
        <w:t>счёт</w:t>
      </w:r>
      <w:r w:rsidRPr="00AC7B6C">
        <w:rPr>
          <w:rFonts w:ascii="PT Astra Serif" w:hAnsi="PT Astra Serif"/>
          <w:szCs w:val="24"/>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561710" w:rsidRPr="00AC7B6C" w:rsidRDefault="00561710" w:rsidP="00561710">
      <w:pPr>
        <w:pStyle w:val="afff3"/>
        <w:spacing w:after="0" w:line="240" w:lineRule="auto"/>
        <w:ind w:firstLine="709"/>
        <w:jc w:val="both"/>
        <w:rPr>
          <w:rFonts w:ascii="PT Astra Serif" w:hAnsi="PT Astra Serif"/>
          <w:szCs w:val="24"/>
        </w:rPr>
      </w:pPr>
      <w:r w:rsidRPr="00AC7B6C">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B7141C" w:rsidRPr="00AC7B6C" w:rsidRDefault="00B7141C" w:rsidP="00845956">
      <w:pPr>
        <w:pStyle w:val="afff3"/>
        <w:spacing w:after="0" w:line="240" w:lineRule="auto"/>
        <w:ind w:firstLine="709"/>
        <w:jc w:val="both"/>
        <w:rPr>
          <w:rFonts w:ascii="PT Astra Serif" w:hAnsi="PT Astra Serif"/>
          <w:color w:val="000099"/>
          <w:szCs w:val="24"/>
        </w:rPr>
      </w:pPr>
      <w:r w:rsidRPr="00AC7B6C">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sidRPr="00AC7B6C">
        <w:rPr>
          <w:rFonts w:ascii="PT Astra Serif" w:hAnsi="PT Astra Serif"/>
          <w:color w:val="000099"/>
          <w:szCs w:val="24"/>
        </w:rPr>
        <w:t xml:space="preserve">составляет </w:t>
      </w:r>
      <w:r w:rsidR="00A4747E" w:rsidRPr="00A4747E">
        <w:rPr>
          <w:rFonts w:ascii="PT Astra Serif" w:hAnsi="PT Astra Serif"/>
          <w:color w:val="000099"/>
          <w:szCs w:val="24"/>
        </w:rPr>
        <w:t>5% от цены, 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p>
    <w:p w:rsidR="00C356CB" w:rsidRDefault="003F19AB">
      <w:pPr>
        <w:pStyle w:val="afff3"/>
        <w:spacing w:after="0" w:line="240" w:lineRule="auto"/>
        <w:ind w:firstLine="709"/>
        <w:jc w:val="both"/>
        <w:rPr>
          <w:rFonts w:ascii="PT Astra Serif" w:hAnsi="PT Astra Serif"/>
          <w:szCs w:val="24"/>
        </w:rPr>
      </w:pPr>
      <w:r w:rsidRPr="00AC7B6C">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любым из двух способов:</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lastRenderedPageBreak/>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Наименование заказчика: </w:t>
      </w:r>
      <w:r w:rsidRPr="001D0ECD">
        <w:rPr>
          <w:rFonts w:ascii="PT Astra Serif" w:hAnsi="PT Astra Serif"/>
          <w:color w:val="000000"/>
          <w:sz w:val="24"/>
          <w:szCs w:val="24"/>
        </w:rPr>
        <w:t>Администрация города Югорска.</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Получатель: </w:t>
      </w:r>
      <w:r w:rsidRPr="001D0ECD">
        <w:rPr>
          <w:rFonts w:ascii="PT Astra Serif" w:hAnsi="PT Astra Serif"/>
          <w:color w:val="000000"/>
          <w:sz w:val="24"/>
          <w:szCs w:val="24"/>
        </w:rPr>
        <w:t>Депфин Югорска (Администрация города Югорска, 070190000), ИНН 8622002368, КПП 862201001.</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 xml:space="preserve">Банк: </w:t>
      </w:r>
      <w:r w:rsidRPr="001D0EC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b/>
          <w:color w:val="000000"/>
          <w:sz w:val="24"/>
          <w:szCs w:val="24"/>
        </w:rPr>
        <w:t>Назначение платежа:</w:t>
      </w:r>
      <w:r w:rsidRPr="001D0EC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D0ECD">
        <w:rPr>
          <w:rFonts w:ascii="PT Astra Serif" w:hAnsi="PT Astra Serif"/>
          <w:color w:val="000099"/>
          <w:sz w:val="24"/>
          <w:szCs w:val="24"/>
        </w:rPr>
        <w:t xml:space="preserve">на оказание услуг по </w:t>
      </w:r>
      <w:r w:rsidR="000B20CA" w:rsidRPr="000B20CA">
        <w:rPr>
          <w:rFonts w:ascii="PT Astra Serif" w:hAnsi="PT Astra Serif"/>
          <w:color w:val="000099"/>
          <w:sz w:val="24"/>
          <w:szCs w:val="24"/>
        </w:rPr>
        <w:t>сопровождению корпоративного портала</w:t>
      </w:r>
      <w:r w:rsidR="00A4747E" w:rsidRPr="00A4747E">
        <w:rPr>
          <w:rFonts w:ascii="PT Astra Serif" w:hAnsi="PT Astra Serif"/>
          <w:color w:val="000099"/>
          <w:sz w:val="24"/>
          <w:szCs w:val="24"/>
        </w:rPr>
        <w:t>»</w:t>
      </w:r>
      <w:r w:rsidRPr="001D0ECD">
        <w:rPr>
          <w:rFonts w:ascii="PT Astra Serif" w:hAnsi="PT Astra Serif"/>
          <w:color w:val="000099"/>
          <w:sz w:val="24"/>
          <w:szCs w:val="24"/>
        </w:rPr>
        <w:t>.</w:t>
      </w:r>
    </w:p>
    <w:p w:rsidR="00C356CB" w:rsidRPr="001D0ECD" w:rsidRDefault="00C356CB" w:rsidP="00C356CB">
      <w:pPr>
        <w:ind w:firstLine="708"/>
        <w:jc w:val="both"/>
        <w:rPr>
          <w:rFonts w:ascii="PT Astra Serif" w:hAnsi="PT Astra Serif"/>
          <w:color w:val="000000"/>
          <w:sz w:val="24"/>
          <w:szCs w:val="24"/>
        </w:rPr>
      </w:pPr>
      <w:r w:rsidRPr="001D0EC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C356CB" w:rsidRPr="001D0ECD" w:rsidRDefault="00C356CB" w:rsidP="00C356CB">
      <w:pPr>
        <w:widowControl w:val="0"/>
        <w:tabs>
          <w:tab w:val="left" w:pos="709"/>
        </w:tabs>
        <w:suppressAutoHyphens/>
        <w:ind w:firstLine="709"/>
        <w:jc w:val="both"/>
        <w:rPr>
          <w:rFonts w:ascii="PT Astra Serif" w:hAnsi="PT Astra Serif"/>
          <w:color w:val="00000A"/>
          <w:sz w:val="24"/>
          <w:szCs w:val="24"/>
        </w:rPr>
      </w:pPr>
      <w:r w:rsidRPr="001D0EC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D91FE3" w:rsidRPr="00AC7B6C" w:rsidRDefault="00F12074">
      <w:pPr>
        <w:pStyle w:val="afff3"/>
        <w:spacing w:after="0" w:line="240" w:lineRule="auto"/>
        <w:ind w:firstLine="709"/>
        <w:jc w:val="both"/>
        <w:rPr>
          <w:rFonts w:ascii="PT Astra Serif" w:hAnsi="PT Astra Serif"/>
          <w:kern w:val="2"/>
          <w:szCs w:val="24"/>
        </w:rPr>
      </w:pPr>
      <w:r w:rsidRPr="00AC7B6C">
        <w:rPr>
          <w:rFonts w:ascii="PT Astra Serif" w:hAnsi="PT Astra Serif"/>
          <w:szCs w:val="24"/>
        </w:rPr>
        <w:t xml:space="preserve">6.3. </w:t>
      </w:r>
      <w:r w:rsidR="00CF690A" w:rsidRPr="00AC7B6C">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C137C" w:rsidRPr="00AC7B6C" w:rsidRDefault="00EC137C" w:rsidP="00EC137C">
      <w:pPr>
        <w:pStyle w:val="afff3"/>
        <w:spacing w:after="0" w:line="240" w:lineRule="auto"/>
        <w:ind w:firstLine="709"/>
        <w:jc w:val="both"/>
        <w:rPr>
          <w:rFonts w:ascii="PT Astra Serif" w:hAnsi="PT Astra Serif"/>
          <w:kern w:val="2"/>
          <w:szCs w:val="24"/>
        </w:rPr>
      </w:pPr>
      <w:r w:rsidRPr="00AC7B6C">
        <w:rPr>
          <w:rFonts w:ascii="PT Astra Serif" w:hAnsi="PT Astra Serif"/>
          <w:kern w:val="2"/>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CF690A" w:rsidRPr="00AC7B6C" w:rsidRDefault="00EC137C" w:rsidP="00EC137C">
      <w:pPr>
        <w:pStyle w:val="afff3"/>
        <w:spacing w:after="0" w:line="240" w:lineRule="auto"/>
        <w:ind w:firstLine="709"/>
        <w:jc w:val="both"/>
        <w:rPr>
          <w:rFonts w:ascii="PT Astra Serif" w:hAnsi="PT Astra Serif"/>
          <w:szCs w:val="24"/>
        </w:rPr>
      </w:pPr>
      <w:r w:rsidRPr="00AC7B6C">
        <w:rPr>
          <w:rFonts w:ascii="PT Astra Serif" w:hAnsi="PT Astra Serif"/>
          <w:kern w:val="2"/>
          <w:szCs w:val="24"/>
        </w:rPr>
        <w:t xml:space="preserve">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w:t>
      </w:r>
      <w:r w:rsidR="00561710" w:rsidRPr="00AC7B6C">
        <w:rPr>
          <w:rFonts w:ascii="PT Astra Serif" w:hAnsi="PT Astra Serif"/>
          <w:kern w:val="2"/>
          <w:szCs w:val="24"/>
        </w:rPr>
        <w:t>учётом</w:t>
      </w:r>
      <w:r w:rsidRPr="00AC7B6C">
        <w:rPr>
          <w:rFonts w:ascii="PT Astra Serif" w:hAnsi="PT Astra Serif"/>
          <w:kern w:val="2"/>
          <w:szCs w:val="24"/>
        </w:rPr>
        <w:t xml:space="preserve"> требований установленных постановлением Правительства Российской Федерации.</w:t>
      </w:r>
    </w:p>
    <w:p w:rsidR="00CF690A" w:rsidRPr="00AC7B6C" w:rsidRDefault="00CF690A" w:rsidP="00CF690A">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sidR="00B7141C" w:rsidRPr="00AC7B6C">
        <w:rPr>
          <w:rFonts w:ascii="PT Astra Serif" w:hAnsi="PT Astra Serif"/>
          <w:color w:val="000099"/>
          <w:szCs w:val="24"/>
        </w:rPr>
        <w:t xml:space="preserve">не превышающий </w:t>
      </w:r>
      <w:r w:rsidR="00DD47AA" w:rsidRPr="00DD47AA">
        <w:rPr>
          <w:rFonts w:ascii="PT Astra Serif" w:hAnsi="PT Astra Serif"/>
          <w:color w:val="000099"/>
          <w:szCs w:val="24"/>
        </w:rPr>
        <w:t>пятнадцать</w:t>
      </w:r>
      <w:r w:rsidR="00B7141C" w:rsidRPr="00AC7B6C">
        <w:rPr>
          <w:rFonts w:ascii="PT Astra Serif" w:hAnsi="PT Astra Serif"/>
          <w:color w:val="000099"/>
          <w:szCs w:val="24"/>
        </w:rPr>
        <w:t xml:space="preserve"> дней</w:t>
      </w:r>
      <w:r w:rsidR="00B7141C" w:rsidRPr="00AC7B6C">
        <w:rPr>
          <w:rFonts w:ascii="PT Astra Serif" w:hAnsi="PT Astra Serif"/>
          <w:szCs w:val="24"/>
        </w:rPr>
        <w:t xml:space="preserve"> </w:t>
      </w:r>
      <w:r w:rsidRPr="00AC7B6C">
        <w:rPr>
          <w:rFonts w:ascii="PT Astra Serif" w:hAnsi="PT Astra Serif"/>
          <w:szCs w:val="24"/>
        </w:rPr>
        <w:t>с момента подписания Сторонами документов, подтверждающих надлежащее исполнение обязательств по Контракту.</w:t>
      </w:r>
    </w:p>
    <w:p w:rsidR="001157FD" w:rsidRPr="00AC7B6C" w:rsidRDefault="00CF690A" w:rsidP="00CF690A">
      <w:pPr>
        <w:tabs>
          <w:tab w:val="left" w:pos="709"/>
        </w:tabs>
        <w:ind w:firstLine="709"/>
        <w:jc w:val="both"/>
        <w:rPr>
          <w:rFonts w:ascii="PT Astra Serif" w:hAnsi="PT Astra Serif"/>
          <w:sz w:val="24"/>
          <w:szCs w:val="24"/>
        </w:rPr>
      </w:pPr>
      <w:r w:rsidRPr="00AC7B6C">
        <w:rPr>
          <w:rFonts w:ascii="PT Astra Serif" w:hAnsi="PT Astra Serif"/>
          <w:sz w:val="24"/>
          <w:szCs w:val="24"/>
        </w:rPr>
        <w:t xml:space="preserve">6.8. Предусмотренное </w:t>
      </w:r>
      <w:hyperlink r:id="rId8" w:history="1">
        <w:r w:rsidRPr="00AC7B6C">
          <w:rPr>
            <w:rFonts w:ascii="PT Astra Serif" w:hAnsi="PT Astra Serif"/>
            <w:sz w:val="24"/>
            <w:szCs w:val="24"/>
          </w:rPr>
          <w:t>частями 7</w:t>
        </w:r>
      </w:hyperlink>
      <w:r w:rsidRPr="00AC7B6C">
        <w:rPr>
          <w:rFonts w:ascii="PT Astra Serif" w:hAnsi="PT Astra Serif"/>
          <w:sz w:val="24"/>
          <w:szCs w:val="24"/>
        </w:rPr>
        <w:t xml:space="preserve"> статьи 96 Федерального закона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AC7B6C">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AC7B6C">
        <w:rPr>
          <w:rFonts w:ascii="PT Astra Serif" w:hAnsi="PT Astra Serif"/>
          <w:sz w:val="24"/>
          <w:szCs w:val="24"/>
        </w:rPr>
        <w:t xml:space="preserve">, а также приёмки заказчиком поставленного товара, </w:t>
      </w:r>
      <w:r w:rsidRPr="00AC7B6C">
        <w:rPr>
          <w:rFonts w:ascii="PT Astra Serif" w:hAnsi="PT Astra Serif"/>
          <w:sz w:val="24"/>
          <w:szCs w:val="24"/>
        </w:rPr>
        <w:lastRenderedPageBreak/>
        <w:t>результатов отдельного этапа исполнения контракта в объёме выплаченного аванса (если контрактом предусмотрена выплата аванса).</w:t>
      </w:r>
    </w:p>
    <w:p w:rsidR="00D91FE3" w:rsidRDefault="001157FD" w:rsidP="008B36BD">
      <w:pPr>
        <w:tabs>
          <w:tab w:val="left" w:pos="709"/>
        </w:tabs>
        <w:ind w:firstLine="709"/>
        <w:jc w:val="both"/>
        <w:rPr>
          <w:rFonts w:ascii="PT Astra Serif" w:hAnsi="PT Astra Serif"/>
          <w:sz w:val="24"/>
          <w:szCs w:val="24"/>
        </w:rPr>
      </w:pPr>
      <w:r w:rsidRPr="00AC7B6C">
        <w:rPr>
          <w:rFonts w:ascii="PT Astra Serif" w:hAnsi="PT Astra Serif"/>
          <w:sz w:val="24"/>
          <w:szCs w:val="24"/>
        </w:rPr>
        <w:t>6.</w:t>
      </w:r>
      <w:r w:rsidR="000C64AF" w:rsidRPr="00AC7B6C">
        <w:rPr>
          <w:rFonts w:ascii="PT Astra Serif" w:hAnsi="PT Astra Serif"/>
          <w:sz w:val="24"/>
          <w:szCs w:val="24"/>
        </w:rPr>
        <w:t>9</w:t>
      </w:r>
      <w:r w:rsidRPr="00AC7B6C">
        <w:rPr>
          <w:rFonts w:ascii="PT Astra Serif" w:hAnsi="PT Astra Serif"/>
          <w:sz w:val="24"/>
          <w:szCs w:val="24"/>
        </w:rPr>
        <w:t xml:space="preserve">. </w:t>
      </w:r>
      <w:r w:rsidR="00EC137C" w:rsidRPr="00AC7B6C">
        <w:rPr>
          <w:rFonts w:ascii="PT Astra Serif"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356CB" w:rsidRPr="00FE4341" w:rsidRDefault="00C356CB" w:rsidP="008B36BD">
      <w:pPr>
        <w:tabs>
          <w:tab w:val="left" w:pos="709"/>
        </w:tabs>
        <w:ind w:firstLine="709"/>
        <w:jc w:val="both"/>
        <w:rPr>
          <w:rFonts w:ascii="PT Astra Serif" w:hAnsi="PT Astra Serif"/>
          <w:sz w:val="24"/>
          <w:szCs w:val="24"/>
        </w:rPr>
      </w:pPr>
      <w:r w:rsidRPr="00FE4341">
        <w:rPr>
          <w:rFonts w:ascii="PT Astra Serif" w:hAnsi="PT Astra Serif"/>
          <w:sz w:val="24"/>
          <w:szCs w:val="24"/>
        </w:rPr>
        <w:t xml:space="preserve">6.10. </w:t>
      </w:r>
      <w:r w:rsidR="00B80291">
        <w:rPr>
          <w:rFonts w:ascii="PT Astra Serif" w:hAnsi="PT Astra Serif"/>
          <w:sz w:val="24"/>
          <w:szCs w:val="24"/>
        </w:rPr>
        <w:t>Г</w:t>
      </w:r>
      <w:r w:rsidR="00FE4341" w:rsidRPr="00FE4341">
        <w:rPr>
          <w:rFonts w:ascii="PT Astra Serif" w:hAnsi="PT Astra Serif"/>
          <w:sz w:val="24"/>
          <w:szCs w:val="24"/>
        </w:rPr>
        <w:t>арантийн</w:t>
      </w:r>
      <w:r w:rsidR="00B80291">
        <w:rPr>
          <w:rFonts w:ascii="PT Astra Serif" w:hAnsi="PT Astra Serif"/>
          <w:sz w:val="24"/>
          <w:szCs w:val="24"/>
        </w:rPr>
        <w:t>ые обязательства не предусмотрены</w:t>
      </w:r>
      <w:r w:rsidRPr="00FE4341">
        <w:rPr>
          <w:rFonts w:ascii="PT Astra Serif" w:hAnsi="PT Astra Serif"/>
          <w:sz w:val="24"/>
          <w:szCs w:val="24"/>
        </w:rPr>
        <w:t>.</w:t>
      </w:r>
    </w:p>
    <w:p w:rsidR="008852B8" w:rsidRPr="00AC7B6C" w:rsidRDefault="008852B8">
      <w:pPr>
        <w:pStyle w:val="10"/>
        <w:spacing w:after="0" w:line="240" w:lineRule="auto"/>
        <w:ind w:firstLine="709"/>
        <w:jc w:val="center"/>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3"/>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AC7B6C">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в случае, если цена контракта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10 процентов цены контракта,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AC7B6C">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а) 1000 рублей, если цена Контракта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г) 100000 рублей, если цена контракта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lastRenderedPageBreak/>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AC7B6C">
        <w:rPr>
          <w:rFonts w:ascii="PT Astra Serif" w:hAnsi="PT Astra Serif"/>
          <w:color w:val="auto"/>
          <w:szCs w:val="24"/>
        </w:rPr>
        <w:t>и</w:t>
      </w:r>
      <w:proofErr w:type="gramEnd"/>
      <w:r w:rsidRPr="00AC7B6C">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w:t>
      </w:r>
      <w:r w:rsidRPr="00AC7B6C">
        <w:rPr>
          <w:rFonts w:ascii="PT Astra Serif" w:hAnsi="PT Astra Serif"/>
          <w:color w:val="auto"/>
          <w:szCs w:val="24"/>
        </w:rPr>
        <w:lastRenderedPageBreak/>
        <w:t>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w:t>
      </w:r>
      <w:r w:rsidR="00313691">
        <w:rPr>
          <w:rFonts w:ascii="PT Astra Serif" w:hAnsi="PT Astra Serif"/>
          <w:color w:val="auto"/>
          <w:szCs w:val="24"/>
        </w:rPr>
        <w:t>десяти</w:t>
      </w:r>
      <w:r w:rsidRPr="00AC7B6C">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10. Расторжение Контракта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w:t>
      </w:r>
      <w:r w:rsidRPr="00AC7B6C">
        <w:rPr>
          <w:rFonts w:ascii="PT Astra Serif" w:hAnsi="PT Astra Serif"/>
          <w:sz w:val="24"/>
          <w:szCs w:val="24"/>
        </w:rPr>
        <w:lastRenderedPageBreak/>
        <w:t>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31281" w:rsidRDefault="00531281">
      <w:pPr>
        <w:pStyle w:val="10"/>
        <w:spacing w:after="0" w:line="240" w:lineRule="auto"/>
        <w:ind w:firstLine="709"/>
        <w:jc w:val="center"/>
        <w:rPr>
          <w:rFonts w:ascii="PT Astra Serif" w:hAnsi="PT Astra Serif"/>
          <w:b/>
          <w:szCs w:val="24"/>
        </w:rPr>
      </w:pPr>
    </w:p>
    <w:p w:rsidR="00845956" w:rsidRDefault="00F12074" w:rsidP="00845956">
      <w:pPr>
        <w:pStyle w:val="10"/>
        <w:spacing w:after="0" w:line="240" w:lineRule="auto"/>
        <w:ind w:firstLine="709"/>
        <w:jc w:val="center"/>
        <w:rPr>
          <w:rFonts w:ascii="PT Astra Serif" w:hAnsi="PT Astra Serif"/>
          <w:b/>
          <w:szCs w:val="24"/>
        </w:rPr>
      </w:pPr>
      <w:r w:rsidRPr="00AC7B6C">
        <w:rPr>
          <w:rFonts w:ascii="PT Astra Serif" w:hAnsi="PT Astra Serif"/>
          <w:b/>
          <w:szCs w:val="24"/>
        </w:rPr>
        <w:t>11.Срок действия Контракта</w:t>
      </w:r>
    </w:p>
    <w:p w:rsidR="009E6D27" w:rsidRDefault="00845956" w:rsidP="00CA6763">
      <w:pPr>
        <w:pStyle w:val="10"/>
        <w:spacing w:after="0" w:line="240" w:lineRule="auto"/>
        <w:ind w:firstLine="709"/>
        <w:jc w:val="both"/>
        <w:rPr>
          <w:rFonts w:ascii="PT Astra Serif" w:hAnsi="PT Astra Serif"/>
          <w:szCs w:val="24"/>
        </w:rPr>
      </w:pPr>
      <w:r w:rsidRPr="00845956">
        <w:rPr>
          <w:rFonts w:ascii="PT Astra Serif" w:hAnsi="PT Astra Serif"/>
          <w:szCs w:val="24"/>
        </w:rPr>
        <w:t xml:space="preserve">11.1. Настоящий Контракт вступает в силу с даты его подписания и действует </w:t>
      </w:r>
      <w:r w:rsidR="00BD6DBB" w:rsidRPr="0008033E">
        <w:rPr>
          <w:rFonts w:ascii="PT Astra Serif" w:hAnsi="PT Astra Serif"/>
          <w:color w:val="000099"/>
          <w:szCs w:val="24"/>
        </w:rPr>
        <w:t>п</w:t>
      </w:r>
      <w:r w:rsidRPr="0008033E">
        <w:rPr>
          <w:rFonts w:ascii="PT Astra Serif" w:hAnsi="PT Astra Serif"/>
          <w:color w:val="000099"/>
          <w:szCs w:val="24"/>
        </w:rPr>
        <w:t xml:space="preserve">о </w:t>
      </w:r>
      <w:r w:rsidR="000B20CA">
        <w:rPr>
          <w:rFonts w:ascii="PT Astra Serif" w:hAnsi="PT Astra Serif"/>
          <w:color w:val="000099"/>
          <w:szCs w:val="24"/>
        </w:rPr>
        <w:t>30</w:t>
      </w:r>
      <w:r w:rsidR="00A4747E" w:rsidRPr="00A4747E">
        <w:rPr>
          <w:rFonts w:ascii="PT Astra Serif" w:hAnsi="PT Astra Serif"/>
          <w:color w:val="000099"/>
          <w:szCs w:val="24"/>
        </w:rPr>
        <w:t>.</w:t>
      </w:r>
      <w:r w:rsidR="000B20CA">
        <w:rPr>
          <w:rFonts w:ascii="PT Astra Serif" w:hAnsi="PT Astra Serif"/>
          <w:color w:val="000099"/>
          <w:szCs w:val="24"/>
        </w:rPr>
        <w:t>12.</w:t>
      </w:r>
      <w:r w:rsidR="00A4747E" w:rsidRPr="00A4747E">
        <w:rPr>
          <w:rFonts w:ascii="PT Astra Serif" w:hAnsi="PT Astra Serif"/>
          <w:color w:val="000099"/>
          <w:szCs w:val="24"/>
        </w:rPr>
        <w:t>2024</w:t>
      </w:r>
      <w:r w:rsidRPr="0008033E">
        <w:rPr>
          <w:rFonts w:ascii="PT Astra Serif" w:hAnsi="PT Astra Serif"/>
          <w:color w:val="000099"/>
          <w:szCs w:val="24"/>
        </w:rPr>
        <w:t>.</w:t>
      </w:r>
      <w:r w:rsidRPr="00845956">
        <w:rPr>
          <w:rFonts w:ascii="PT Astra Serif" w:hAnsi="PT Astra Serif"/>
          <w:szCs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5.</w:t>
      </w:r>
      <w:r w:rsidR="008A60C7">
        <w:rPr>
          <w:rFonts w:ascii="PT Astra Serif" w:hAnsi="PT Astra Serif"/>
          <w:szCs w:val="24"/>
        </w:rPr>
        <w:t>2</w:t>
      </w:r>
      <w:r w:rsidRPr="00845956">
        <w:rPr>
          <w:rFonts w:ascii="PT Astra Serif" w:hAnsi="PT Astra Serif"/>
          <w:szCs w:val="24"/>
        </w:rPr>
        <w:t>, 5.</w:t>
      </w:r>
      <w:r w:rsidR="008A60C7">
        <w:rPr>
          <w:rFonts w:ascii="PT Astra Serif" w:hAnsi="PT Astra Serif"/>
          <w:szCs w:val="24"/>
        </w:rPr>
        <w:t>4</w:t>
      </w:r>
      <w:r w:rsidRPr="00845956">
        <w:rPr>
          <w:rFonts w:ascii="PT Astra Serif" w:hAnsi="PT Astra Serif"/>
          <w:szCs w:val="24"/>
        </w:rPr>
        <w:t>, 9.4.</w:t>
      </w:r>
    </w:p>
    <w:p w:rsidR="00845956" w:rsidRPr="00AC7B6C" w:rsidRDefault="00845956" w:rsidP="00845956">
      <w:pPr>
        <w:pStyle w:val="10"/>
        <w:spacing w:after="0" w:line="240" w:lineRule="auto"/>
        <w:ind w:firstLine="709"/>
        <w:jc w:val="center"/>
        <w:rPr>
          <w:rFonts w:ascii="PT Astra Serif" w:hAnsi="PT Astra Serif"/>
          <w:szCs w:val="24"/>
        </w:rPr>
      </w:pPr>
    </w:p>
    <w:p w:rsidR="00AF1AE2"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Заказчика о нарушениях каких-либо положений настоящего раздела: </w:t>
      </w:r>
      <w:proofErr w:type="spellStart"/>
      <w:r w:rsidR="0050601A">
        <w:rPr>
          <w:rFonts w:ascii="PT Astra Serif" w:hAnsi="PT Astra Serif"/>
          <w:color w:val="000000"/>
          <w:szCs w:val="24"/>
          <w:lang w:val="en-US"/>
        </w:rPr>
        <w:t>adm</w:t>
      </w:r>
      <w:proofErr w:type="spellEnd"/>
      <w:r w:rsidR="005C72B9" w:rsidRPr="00AC7B6C">
        <w:rPr>
          <w:rFonts w:ascii="PT Astra Serif" w:hAnsi="PT Astra Serif"/>
          <w:color w:val="000000"/>
          <w:szCs w:val="24"/>
        </w:rPr>
        <w:t>@ugorsk.ru</w:t>
      </w:r>
      <w:r w:rsidRPr="00AC7B6C">
        <w:rPr>
          <w:rFonts w:ascii="PT Astra Serif" w:hAnsi="PT Astra Serif"/>
          <w:color w:val="000000"/>
          <w:szCs w:val="24"/>
        </w:rPr>
        <w:t>, 8(34675)5-00-</w:t>
      </w:r>
      <w:r w:rsidR="0050601A" w:rsidRPr="0050601A">
        <w:rPr>
          <w:rFonts w:ascii="PT Astra Serif" w:hAnsi="PT Astra Serif"/>
          <w:color w:val="000000"/>
          <w:szCs w:val="24"/>
        </w:rPr>
        <w:t>00</w:t>
      </w:r>
      <w:r w:rsidR="000731CB" w:rsidRPr="00AC7B6C">
        <w:rPr>
          <w:rFonts w:ascii="PT Astra Serif" w:hAnsi="PT Astra Serif"/>
          <w:color w:val="000000"/>
          <w:szCs w:val="24"/>
        </w:rPr>
        <w:t xml:space="preserve">, </w:t>
      </w:r>
      <w:r w:rsidRPr="00AC7B6C">
        <w:rPr>
          <w:rFonts w:ascii="PT Astra Serif" w:hAnsi="PT Astra Serif"/>
          <w:color w:val="000000"/>
          <w:szCs w:val="24"/>
        </w:rPr>
        <w:t>официальный сайт www.admugorsk.ru.</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w:t>
      </w:r>
      <w:r w:rsidRPr="00AC7B6C">
        <w:rPr>
          <w:rFonts w:ascii="PT Astra Serif" w:hAnsi="PT Astra Serif"/>
          <w:color w:val="000000"/>
          <w:szCs w:val="24"/>
        </w:rP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AC7B6C" w:rsidRDefault="002656CB" w:rsidP="002656CB">
      <w:pPr>
        <w:pStyle w:val="ConsPlusNormal0"/>
        <w:widowControl/>
        <w:ind w:firstLine="709"/>
        <w:jc w:val="both"/>
        <w:rPr>
          <w:rFonts w:ascii="PT Astra Serif" w:hAnsi="PT Astra Serif"/>
          <w:color w:val="000000"/>
          <w:szCs w:val="24"/>
        </w:rPr>
      </w:pPr>
    </w:p>
    <w:p w:rsidR="00AF1AE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.2. Все приложения к Контракту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.3. К Контракту прилагаются:</w:t>
      </w:r>
    </w:p>
    <w:p w:rsidR="009E6D27" w:rsidRPr="00AC7B6C" w:rsidRDefault="009E6D27" w:rsidP="009E6D27">
      <w:pPr>
        <w:pStyle w:val="10"/>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rsidR="009E6D27" w:rsidRDefault="00A4747E" w:rsidP="009E6D27">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AC7B6C" w:rsidRDefault="0077542C" w:rsidP="000877D8">
      <w:pPr>
        <w:pStyle w:val="10"/>
        <w:spacing w:after="0" w:line="240" w:lineRule="auto"/>
        <w:ind w:firstLine="709"/>
        <w:jc w:val="both"/>
        <w:rPr>
          <w:rFonts w:ascii="PT Astra Serif" w:hAnsi="PT Astra Serif"/>
          <w:szCs w:val="24"/>
        </w:rPr>
      </w:pPr>
    </w:p>
    <w:p w:rsidR="00494F12"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p w:rsidR="00AF1AE2" w:rsidRPr="00AC7B6C" w:rsidRDefault="00AF1AE2" w:rsidP="00494F12">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AF1AE2" w:rsidRPr="00AC7B6C" w:rsidRDefault="00AF1AE2">
            <w:pPr>
              <w:pStyle w:val="ConsPlusNormal0"/>
              <w:widowControl/>
              <w:ind w:firstLine="709"/>
              <w:jc w:val="both"/>
              <w:rPr>
                <w:rFonts w:ascii="PT Astra Serif" w:hAnsi="PT Astra Serif" w:cs="Times New Roman"/>
                <w:b/>
                <w:szCs w:val="24"/>
              </w:rPr>
            </w:pPr>
          </w:p>
          <w:p w:rsidR="0090054E" w:rsidRPr="00AC7B6C" w:rsidRDefault="0090054E" w:rsidP="0090054E">
            <w:pPr>
              <w:tabs>
                <w:tab w:val="left" w:pos="709"/>
              </w:tabs>
              <w:jc w:val="both"/>
              <w:rPr>
                <w:rFonts w:ascii="PT Astra Serif" w:hAnsi="PT Astra Serif"/>
                <w:b/>
                <w:bCs/>
                <w:spacing w:val="-1"/>
                <w:sz w:val="24"/>
                <w:szCs w:val="28"/>
              </w:rPr>
            </w:pPr>
            <w:r w:rsidRPr="00AC7B6C">
              <w:rPr>
                <w:rFonts w:ascii="PT Astra Serif" w:hAnsi="PT Astra Serif"/>
                <w:b/>
                <w:bCs/>
                <w:spacing w:val="-1"/>
                <w:sz w:val="24"/>
                <w:szCs w:val="28"/>
              </w:rPr>
              <w:t>Администрация города Югорска</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ИНН/КПП 8622002368/862201001</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Банковские реквизиты:</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Депфин Югорск (Администрация города Югорска</w:t>
            </w:r>
            <w:r w:rsidR="00A4747E" w:rsidRPr="00A4747E">
              <w:rPr>
                <w:rFonts w:ascii="PT Astra Serif" w:hAnsi="PT Astra Serif"/>
                <w:bCs/>
                <w:spacing w:val="-1"/>
                <w:sz w:val="22"/>
                <w:szCs w:val="22"/>
              </w:rPr>
              <w:t>, л/с 001.00.000.0</w:t>
            </w:r>
            <w:r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получателя (№ казначейского счета): 03231643718870008700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БИК 007162163</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Номер счета банка получателя (ЕКС): 401 028 102 453 700 000 07</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ОГРН 1028601843720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ОКВЭД 84.11.3</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ОКПО 04262843</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ОКФС 14</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ОКОПФ 75404</w:t>
            </w:r>
            <w:r w:rsidR="00C901D3" w:rsidRPr="00AC7B6C">
              <w:rPr>
                <w:rFonts w:ascii="PT Astra Serif" w:hAnsi="PT Astra Serif"/>
                <w:bCs/>
                <w:spacing w:val="-1"/>
                <w:sz w:val="22"/>
                <w:szCs w:val="22"/>
              </w:rPr>
              <w:t>,</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lastRenderedPageBreak/>
              <w:t>ОКТМО 71887000</w:t>
            </w:r>
            <w:r w:rsidR="00C901D3" w:rsidRPr="00AC7B6C">
              <w:rPr>
                <w:rFonts w:ascii="PT Astra Serif" w:hAnsi="PT Astra Serif"/>
                <w:bCs/>
                <w:spacing w:val="-1"/>
                <w:sz w:val="22"/>
                <w:szCs w:val="22"/>
              </w:rPr>
              <w:t xml:space="preserve">, </w:t>
            </w:r>
            <w:r w:rsidRPr="00AC7B6C">
              <w:rPr>
                <w:rFonts w:ascii="PT Astra Serif" w:hAnsi="PT Astra Serif"/>
                <w:bCs/>
                <w:spacing w:val="-1"/>
                <w:sz w:val="22"/>
                <w:szCs w:val="22"/>
              </w:rPr>
              <w:t>ОКОГУ 3300200</w:t>
            </w:r>
          </w:p>
          <w:p w:rsidR="0090054E" w:rsidRPr="00AC7B6C" w:rsidRDefault="0090054E" w:rsidP="0090054E">
            <w:pPr>
              <w:tabs>
                <w:tab w:val="left" w:pos="709"/>
              </w:tabs>
              <w:jc w:val="both"/>
              <w:rPr>
                <w:rFonts w:ascii="PT Astra Serif" w:hAnsi="PT Astra Serif"/>
                <w:bCs/>
                <w:spacing w:val="-1"/>
                <w:sz w:val="22"/>
                <w:szCs w:val="22"/>
              </w:rPr>
            </w:pPr>
            <w:r w:rsidRPr="00AC7B6C">
              <w:rPr>
                <w:rFonts w:ascii="PT Astra Serif" w:hAnsi="PT Astra Serif"/>
                <w:bCs/>
                <w:spacing w:val="-1"/>
                <w:sz w:val="22"/>
                <w:szCs w:val="22"/>
              </w:rPr>
              <w:t>тел. 5-00-00, 5-00-01, факс 5-00-03</w:t>
            </w:r>
          </w:p>
          <w:p w:rsidR="0090054E" w:rsidRPr="006E0533" w:rsidRDefault="0090054E" w:rsidP="0090054E">
            <w:pPr>
              <w:tabs>
                <w:tab w:val="left" w:pos="709"/>
              </w:tabs>
              <w:jc w:val="both"/>
              <w:rPr>
                <w:rFonts w:ascii="PT Astra Serif" w:hAnsi="PT Astra Serif"/>
                <w:bCs/>
                <w:spacing w:val="-1"/>
                <w:sz w:val="28"/>
                <w:szCs w:val="28"/>
              </w:rPr>
            </w:pPr>
            <w:r w:rsidRPr="00AC7B6C">
              <w:rPr>
                <w:rFonts w:ascii="PT Astra Serif" w:hAnsi="PT Astra Serif"/>
                <w:bCs/>
                <w:spacing w:val="-1"/>
                <w:sz w:val="22"/>
                <w:szCs w:val="22"/>
              </w:rPr>
              <w:t xml:space="preserve">Электронная почта: </w:t>
            </w:r>
            <w:hyperlink r:id="rId12" w:history="1">
              <w:r w:rsidR="009E6D27">
                <w:rPr>
                  <w:rStyle w:val="affffff0"/>
                  <w:rFonts w:ascii="PT Astra Serif" w:hAnsi="PT Astra Serif"/>
                  <w:bCs/>
                  <w:spacing w:val="-1"/>
                  <w:sz w:val="22"/>
                  <w:szCs w:val="22"/>
                  <w:lang w:val="en-US"/>
                </w:rPr>
                <w:t>it</w:t>
              </w:r>
              <w:r w:rsidRPr="00AC7B6C">
                <w:rPr>
                  <w:rStyle w:val="affffff0"/>
                  <w:rFonts w:ascii="PT Astra Serif" w:hAnsi="PT Astra Serif"/>
                  <w:bCs/>
                  <w:spacing w:val="-1"/>
                  <w:sz w:val="22"/>
                  <w:szCs w:val="22"/>
                </w:rPr>
                <w:t>@</w:t>
              </w:r>
              <w:r w:rsidR="00217C95" w:rsidRPr="00AC7B6C">
                <w:rPr>
                  <w:rStyle w:val="affffff0"/>
                  <w:rFonts w:ascii="PT Astra Serif" w:hAnsi="PT Astra Serif"/>
                  <w:bCs/>
                  <w:spacing w:val="-1"/>
                  <w:sz w:val="22"/>
                  <w:szCs w:val="22"/>
                  <w:lang w:val="en-US"/>
                </w:rPr>
                <w:t>u</w:t>
              </w:r>
              <w:r w:rsidRPr="00AC7B6C">
                <w:rPr>
                  <w:rStyle w:val="affffff0"/>
                  <w:rFonts w:ascii="PT Astra Serif" w:hAnsi="PT Astra Serif"/>
                  <w:bCs/>
                  <w:spacing w:val="-1"/>
                  <w:sz w:val="22"/>
                  <w:szCs w:val="22"/>
                </w:rPr>
                <w:t>gorsk.ru</w:t>
              </w:r>
            </w:hyperlink>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lastRenderedPageBreak/>
              <w:t>Исполнитель</w:t>
            </w:r>
          </w:p>
          <w:p w:rsidR="00197B89" w:rsidRPr="00AC7B6C" w:rsidRDefault="00197B89">
            <w:pPr>
              <w:pStyle w:val="ConsPlusNormal0"/>
              <w:widowControl/>
              <w:ind w:firstLine="709"/>
              <w:jc w:val="both"/>
              <w:rPr>
                <w:rFonts w:ascii="PT Astra Serif" w:hAnsi="PT Astra Serif" w:cs="Times New Roman"/>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F12074" w:rsidP="00197B89">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lastRenderedPageBreak/>
        <w:t>Подписи сторон</w:t>
      </w:r>
      <w:r w:rsidR="00B7141C" w:rsidRPr="00AC7B6C">
        <w:rPr>
          <w:rFonts w:ascii="PT Astra Serif" w:hAnsi="PT Astra Serif"/>
          <w:i/>
          <w:sz w:val="24"/>
          <w:szCs w:val="24"/>
        </w:rPr>
        <w:t>:</w:t>
      </w:r>
    </w:p>
    <w:p w:rsidR="00B505FA" w:rsidRPr="00AC7B6C" w:rsidRDefault="00B505FA" w:rsidP="00B7141C">
      <w:pPr>
        <w:autoSpaceDE w:val="0"/>
        <w:autoSpaceDN w:val="0"/>
        <w:adjustRightInd w:val="0"/>
        <w:rPr>
          <w:rFonts w:ascii="PT Astra Serif" w:hAnsi="PT Astra Serif"/>
          <w:sz w:val="22"/>
          <w:u w:val="single"/>
        </w:rPr>
      </w:pPr>
      <w:r w:rsidRPr="00AC7B6C">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Default="009D62FC">
      <w:pPr>
        <w:pStyle w:val="10"/>
        <w:spacing w:after="0" w:line="240" w:lineRule="auto"/>
        <w:rPr>
          <w:rFonts w:ascii="PT Astra Serif" w:hAnsi="PT Astra Serif"/>
          <w:u w:val="single"/>
        </w:rPr>
      </w:pPr>
    </w:p>
    <w:p w:rsidR="00A4747E" w:rsidRDefault="00A4747E">
      <w:pPr>
        <w:rPr>
          <w:rFonts w:ascii="PT Astra Serif" w:hAnsi="PT Astra Serif"/>
          <w:color w:val="00000A"/>
          <w:sz w:val="24"/>
          <w:szCs w:val="24"/>
        </w:rPr>
      </w:pPr>
      <w:r>
        <w:rPr>
          <w:rFonts w:ascii="PT Astra Serif" w:hAnsi="PT Astra Serif"/>
          <w:szCs w:val="24"/>
        </w:rPr>
        <w:br w:type="page"/>
      </w:r>
    </w:p>
    <w:p w:rsidR="00D91FE3" w:rsidRPr="00494F12"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lastRenderedPageBreak/>
        <w:t>Приложение</w:t>
      </w:r>
      <w:r w:rsidR="00CA6A18" w:rsidRPr="00494F12">
        <w:rPr>
          <w:rFonts w:ascii="PT Astra Serif" w:hAnsi="PT Astra Serif" w:cs="Times New Roman"/>
          <w:szCs w:val="24"/>
        </w:rPr>
        <w:t xml:space="preserve"> 1</w:t>
      </w:r>
    </w:p>
    <w:p w:rsidR="00D91FE3" w:rsidRPr="00CA6A18" w:rsidRDefault="00F12074">
      <w:pPr>
        <w:pStyle w:val="ConsPlusNormal0"/>
        <w:widowControl/>
        <w:ind w:firstLine="709"/>
        <w:jc w:val="right"/>
        <w:rPr>
          <w:rFonts w:ascii="PT Astra Serif" w:hAnsi="PT Astra Serif" w:cs="Times New Roman"/>
          <w:szCs w:val="24"/>
        </w:rPr>
      </w:pPr>
      <w:r w:rsidRPr="00CA6A18">
        <w:rPr>
          <w:rFonts w:ascii="PT Astra Serif" w:hAnsi="PT Astra Serif" w:cs="Times New Roman"/>
          <w:szCs w:val="24"/>
        </w:rPr>
        <w:t>к Муниципальному контракту</w:t>
      </w:r>
    </w:p>
    <w:p w:rsidR="00D91FE3" w:rsidRPr="00CA6A18" w:rsidRDefault="00F12074">
      <w:pPr>
        <w:pStyle w:val="10"/>
        <w:spacing w:after="0" w:line="240" w:lineRule="auto"/>
        <w:ind w:firstLine="709"/>
        <w:jc w:val="right"/>
        <w:rPr>
          <w:rFonts w:ascii="PT Astra Serif" w:hAnsi="PT Astra Serif"/>
        </w:rPr>
      </w:pPr>
      <w:r w:rsidRPr="00CA6A18">
        <w:rPr>
          <w:rFonts w:ascii="PT Astra Serif" w:hAnsi="PT Astra Serif"/>
        </w:rPr>
        <w:t>№ ____ от «___» _______ 20</w:t>
      </w:r>
      <w:r w:rsidR="00F50B9C" w:rsidRPr="00CA6A18">
        <w:rPr>
          <w:rFonts w:ascii="PT Astra Serif" w:hAnsi="PT Astra Serif"/>
        </w:rPr>
        <w:t>2</w:t>
      </w:r>
      <w:r w:rsidR="00D3584D" w:rsidRPr="00CA6A18">
        <w:rPr>
          <w:rFonts w:ascii="PT Astra Serif" w:hAnsi="PT Astra Serif"/>
        </w:rPr>
        <w:t>__</w:t>
      </w:r>
      <w:r w:rsidRPr="00CA6A18">
        <w:rPr>
          <w:rFonts w:ascii="PT Astra Serif" w:hAnsi="PT Astra Serif"/>
        </w:rPr>
        <w:t xml:space="preserve"> г.</w:t>
      </w:r>
    </w:p>
    <w:p w:rsidR="00D91FE3" w:rsidRPr="006B7FE2" w:rsidRDefault="00D91FE3">
      <w:pPr>
        <w:pStyle w:val="10"/>
        <w:spacing w:after="0" w:line="240" w:lineRule="auto"/>
        <w:ind w:firstLine="709"/>
        <w:jc w:val="right"/>
        <w:rPr>
          <w:rFonts w:ascii="PT Astra Serif" w:hAnsi="PT Astra Serif"/>
          <w:bCs/>
          <w:sz w:val="28"/>
        </w:rPr>
      </w:pPr>
    </w:p>
    <w:p w:rsidR="006928E8" w:rsidRPr="00210BC8" w:rsidRDefault="001E47CD" w:rsidP="006928E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6928E8" w:rsidRPr="00210BC8" w:rsidRDefault="006928E8" w:rsidP="006928E8">
      <w:pPr>
        <w:pStyle w:val="afff3"/>
        <w:spacing w:after="0" w:line="240" w:lineRule="auto"/>
        <w:ind w:firstLine="709"/>
        <w:jc w:val="both"/>
        <w:rPr>
          <w:rFonts w:ascii="PT Astra Serif" w:hAnsi="PT Astra Serif"/>
          <w:b/>
          <w:sz w:val="22"/>
        </w:rPr>
      </w:pPr>
    </w:p>
    <w:p w:rsidR="000B20CA" w:rsidRPr="00210BC8" w:rsidRDefault="000B20CA" w:rsidP="000B20CA">
      <w:pPr>
        <w:ind w:firstLine="709"/>
        <w:jc w:val="both"/>
        <w:rPr>
          <w:rFonts w:ascii="PT Astra Serif" w:hAnsi="PT Astra Serif"/>
          <w:sz w:val="24"/>
          <w:szCs w:val="24"/>
        </w:rPr>
      </w:pPr>
      <w:bookmarkStart w:id="4" w:name="OLE_LINK9"/>
      <w:bookmarkStart w:id="5"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w:t>
      </w:r>
      <w:bookmarkStart w:id="6" w:name="_GoBack"/>
      <w:bookmarkEnd w:id="6"/>
      <w:r w:rsidRPr="00210BC8">
        <w:rPr>
          <w:rFonts w:ascii="PT Astra Serif" w:hAnsi="PT Astra Serif"/>
          <w:b/>
          <w:sz w:val="24"/>
          <w:szCs w:val="24"/>
        </w:rPr>
        <w:t>ипального контракта</w:t>
      </w:r>
      <w:r w:rsidRPr="00210BC8">
        <w:rPr>
          <w:rFonts w:ascii="PT Astra Serif" w:hAnsi="PT Astra Serif"/>
          <w:sz w:val="24"/>
          <w:szCs w:val="24"/>
        </w:rPr>
        <w:t xml:space="preserve">: </w:t>
      </w:r>
      <w:r w:rsidRPr="00F21803">
        <w:rPr>
          <w:rFonts w:ascii="PT Astra Serif" w:hAnsi="PT Astra Serif"/>
          <w:sz w:val="24"/>
          <w:szCs w:val="24"/>
        </w:rPr>
        <w:t xml:space="preserve">оказание услуг по </w:t>
      </w:r>
      <w:r>
        <w:rPr>
          <w:rFonts w:ascii="PT Astra Serif" w:hAnsi="PT Astra Serif"/>
          <w:sz w:val="24"/>
          <w:szCs w:val="24"/>
        </w:rPr>
        <w:t>сопровождению корпоративного портала</w:t>
      </w:r>
      <w:r w:rsidRPr="00F21803">
        <w:rPr>
          <w:rFonts w:ascii="PT Astra Serif" w:hAnsi="PT Astra Serif"/>
          <w:sz w:val="24"/>
          <w:szCs w:val="24"/>
        </w:rPr>
        <w:t>.</w:t>
      </w:r>
    </w:p>
    <w:p w:rsidR="000B20CA" w:rsidRDefault="000B20CA" w:rsidP="000B20CA">
      <w:pPr>
        <w:ind w:firstLine="709"/>
        <w:jc w:val="both"/>
        <w:rPr>
          <w:rFonts w:ascii="PT Astra Serif" w:hAnsi="PT Astra Serif"/>
          <w:b/>
          <w:sz w:val="24"/>
          <w:szCs w:val="24"/>
        </w:rPr>
      </w:pPr>
    </w:p>
    <w:bookmarkEnd w:id="4"/>
    <w:bookmarkEnd w:id="5"/>
    <w:p w:rsidR="000B20CA" w:rsidRPr="00CE38E5" w:rsidRDefault="000B20CA" w:rsidP="000B20CA">
      <w:pPr>
        <w:widowControl w:val="0"/>
        <w:tabs>
          <w:tab w:val="left" w:pos="709"/>
        </w:tabs>
        <w:suppressAutoHyphens/>
        <w:ind w:firstLine="709"/>
        <w:rPr>
          <w:rFonts w:ascii="PT Astra Serif" w:hAnsi="PT Astra Serif"/>
          <w:color w:val="00000A"/>
          <w:sz w:val="24"/>
        </w:rPr>
      </w:pPr>
      <w:r w:rsidRPr="00CE38E5">
        <w:rPr>
          <w:rFonts w:ascii="PT Astra Serif" w:hAnsi="PT Astra Serif"/>
          <w:b/>
          <w:color w:val="00000A"/>
          <w:sz w:val="24"/>
        </w:rPr>
        <w:t>2.</w:t>
      </w:r>
      <w:r w:rsidRPr="00CE38E5">
        <w:rPr>
          <w:rFonts w:ascii="PT Astra Serif" w:hAnsi="PT Astra Serif"/>
          <w:color w:val="00000A"/>
          <w:sz w:val="24"/>
        </w:rPr>
        <w:t xml:space="preserve"> </w:t>
      </w:r>
      <w:r>
        <w:rPr>
          <w:rFonts w:ascii="PT Astra Serif" w:hAnsi="PT Astra Serif"/>
          <w:b/>
          <w:color w:val="00000A"/>
          <w:sz w:val="24"/>
        </w:rPr>
        <w:t>Т</w:t>
      </w:r>
      <w:r w:rsidRPr="00CE38E5">
        <w:rPr>
          <w:rFonts w:ascii="PT Astra Serif" w:hAnsi="PT Astra Serif"/>
          <w:b/>
          <w:color w:val="00000A"/>
          <w:sz w:val="24"/>
        </w:rPr>
        <w:t>ребования к предоставляемым услугам:</w:t>
      </w:r>
    </w:p>
    <w:p w:rsidR="000B20CA" w:rsidRPr="008164F8" w:rsidRDefault="000B20CA" w:rsidP="000B20C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xml:space="preserve">2.1. Место оказания услуг: по месту нахождения </w:t>
      </w:r>
      <w:r>
        <w:rPr>
          <w:rFonts w:ascii="PT Astra Serif" w:hAnsi="PT Astra Serif"/>
          <w:color w:val="00000A"/>
          <w:sz w:val="24"/>
          <w:szCs w:val="24"/>
        </w:rPr>
        <w:t>Заказчика (с использованием дистанционных технологий)</w:t>
      </w:r>
      <w:r w:rsidRPr="008164F8">
        <w:rPr>
          <w:rFonts w:ascii="PT Astra Serif" w:hAnsi="PT Astra Serif"/>
          <w:color w:val="00000A"/>
          <w:sz w:val="24"/>
          <w:szCs w:val="24"/>
        </w:rPr>
        <w:t>.</w:t>
      </w:r>
    </w:p>
    <w:p w:rsidR="000B20CA" w:rsidRPr="008164F8" w:rsidRDefault="000B20CA" w:rsidP="000B20C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2.2. Исполнитель предоставляет Заказчику:</w:t>
      </w:r>
    </w:p>
    <w:p w:rsidR="000B20CA" w:rsidRDefault="000B20CA" w:rsidP="000B20C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 xml:space="preserve">а) услуги </w:t>
      </w:r>
      <w:r w:rsidRPr="007714DF">
        <w:rPr>
          <w:rFonts w:ascii="PT Astra Serif" w:hAnsi="PT Astra Serif"/>
          <w:color w:val="00000A"/>
          <w:sz w:val="24"/>
          <w:szCs w:val="24"/>
        </w:rPr>
        <w:t>по продлению действующей лицензии кор</w:t>
      </w:r>
      <w:r>
        <w:rPr>
          <w:rFonts w:ascii="PT Astra Serif" w:hAnsi="PT Astra Serif"/>
          <w:color w:val="00000A"/>
          <w:sz w:val="24"/>
          <w:szCs w:val="24"/>
        </w:rPr>
        <w:t>п</w:t>
      </w:r>
      <w:r w:rsidRPr="007714DF">
        <w:rPr>
          <w:rFonts w:ascii="PT Astra Serif" w:hAnsi="PT Astra Serif"/>
          <w:color w:val="00000A"/>
          <w:sz w:val="24"/>
          <w:szCs w:val="24"/>
        </w:rPr>
        <w:t xml:space="preserve">оративного портала </w:t>
      </w:r>
      <w:r>
        <w:rPr>
          <w:rFonts w:ascii="PT Astra Serif" w:hAnsi="PT Astra Serif"/>
          <w:color w:val="00000A"/>
          <w:sz w:val="24"/>
          <w:szCs w:val="24"/>
        </w:rPr>
        <w:t>«</w:t>
      </w:r>
      <w:r w:rsidRPr="007714DF">
        <w:rPr>
          <w:rFonts w:ascii="PT Astra Serif" w:hAnsi="PT Astra Serif"/>
          <w:color w:val="00000A"/>
          <w:sz w:val="24"/>
          <w:szCs w:val="24"/>
        </w:rPr>
        <w:t>Битрикс24</w:t>
      </w:r>
      <w:r>
        <w:rPr>
          <w:rFonts w:ascii="PT Astra Serif" w:hAnsi="PT Astra Serif"/>
          <w:color w:val="00000A"/>
          <w:sz w:val="24"/>
          <w:szCs w:val="24"/>
        </w:rPr>
        <w:t>»;</w:t>
      </w:r>
    </w:p>
    <w:p w:rsidR="000B20CA" w:rsidRDefault="000B20CA" w:rsidP="000B20C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w:t>
      </w:r>
      <w:r>
        <w:rPr>
          <w:rFonts w:ascii="PT Astra Serif" w:hAnsi="PT Astra Serif"/>
          <w:color w:val="00000A"/>
          <w:sz w:val="24"/>
          <w:szCs w:val="24"/>
        </w:rPr>
        <w:t xml:space="preserve"> </w:t>
      </w:r>
      <w:r w:rsidRPr="00F64A03">
        <w:rPr>
          <w:rFonts w:ascii="PT Astra Serif" w:hAnsi="PT Astra Serif"/>
          <w:color w:val="00000A"/>
          <w:sz w:val="24"/>
          <w:szCs w:val="24"/>
        </w:rPr>
        <w:t xml:space="preserve">услуги </w:t>
      </w:r>
      <w:r w:rsidRPr="007714DF">
        <w:rPr>
          <w:rFonts w:ascii="PT Astra Serif" w:hAnsi="PT Astra Serif"/>
          <w:color w:val="00000A"/>
          <w:sz w:val="24"/>
          <w:szCs w:val="24"/>
        </w:rPr>
        <w:t>по технической поддержке корпоративного портала</w:t>
      </w:r>
      <w:r>
        <w:rPr>
          <w:rFonts w:ascii="PT Astra Serif" w:hAnsi="PT Astra Serif"/>
          <w:color w:val="00000A"/>
          <w:sz w:val="24"/>
          <w:szCs w:val="24"/>
        </w:rPr>
        <w:t>;</w:t>
      </w:r>
      <w:r w:rsidRPr="008164F8">
        <w:rPr>
          <w:rFonts w:ascii="PT Astra Serif" w:hAnsi="PT Astra Serif"/>
          <w:color w:val="00000A"/>
          <w:sz w:val="24"/>
          <w:szCs w:val="24"/>
        </w:rPr>
        <w:t xml:space="preserve"> </w:t>
      </w:r>
    </w:p>
    <w:p w:rsidR="000B20CA" w:rsidRPr="008164F8"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в) </w:t>
      </w:r>
      <w:r w:rsidRPr="00BE5034">
        <w:rPr>
          <w:rFonts w:ascii="PT Astra Serif" w:hAnsi="PT Astra Serif"/>
          <w:color w:val="00000A"/>
          <w:sz w:val="24"/>
          <w:szCs w:val="24"/>
        </w:rPr>
        <w:t>услуги аренды и поддержки выделенн</w:t>
      </w:r>
      <w:r>
        <w:rPr>
          <w:rFonts w:ascii="PT Astra Serif" w:hAnsi="PT Astra Serif"/>
          <w:color w:val="00000A"/>
          <w:sz w:val="24"/>
          <w:szCs w:val="24"/>
        </w:rPr>
        <w:t>ого</w:t>
      </w:r>
      <w:r w:rsidRPr="00BE5034">
        <w:rPr>
          <w:rFonts w:ascii="PT Astra Serif" w:hAnsi="PT Astra Serif"/>
          <w:color w:val="00000A"/>
          <w:sz w:val="24"/>
          <w:szCs w:val="24"/>
        </w:rPr>
        <w:t xml:space="preserve"> (отдельн</w:t>
      </w:r>
      <w:r>
        <w:rPr>
          <w:rFonts w:ascii="PT Astra Serif" w:hAnsi="PT Astra Serif"/>
          <w:color w:val="00000A"/>
          <w:sz w:val="24"/>
          <w:szCs w:val="24"/>
        </w:rPr>
        <w:t>ого</w:t>
      </w:r>
      <w:r w:rsidRPr="00BE5034">
        <w:rPr>
          <w:rFonts w:ascii="PT Astra Serif" w:hAnsi="PT Astra Serif"/>
          <w:color w:val="00000A"/>
          <w:sz w:val="24"/>
          <w:szCs w:val="24"/>
        </w:rPr>
        <w:t xml:space="preserve"> физическ</w:t>
      </w:r>
      <w:r>
        <w:rPr>
          <w:rFonts w:ascii="PT Astra Serif" w:hAnsi="PT Astra Serif"/>
          <w:color w:val="00000A"/>
          <w:sz w:val="24"/>
          <w:szCs w:val="24"/>
        </w:rPr>
        <w:t>ого)</w:t>
      </w:r>
      <w:r w:rsidRPr="00BE5034">
        <w:rPr>
          <w:rFonts w:ascii="PT Astra Serif" w:hAnsi="PT Astra Serif"/>
          <w:color w:val="00000A"/>
          <w:sz w:val="24"/>
          <w:szCs w:val="24"/>
        </w:rPr>
        <w:t xml:space="preserve"> сервер</w:t>
      </w:r>
      <w:r>
        <w:rPr>
          <w:rFonts w:ascii="PT Astra Serif" w:hAnsi="PT Astra Serif"/>
          <w:color w:val="00000A"/>
          <w:sz w:val="24"/>
          <w:szCs w:val="24"/>
        </w:rPr>
        <w:t>а</w:t>
      </w:r>
      <w:r w:rsidRPr="00BE5034">
        <w:rPr>
          <w:rFonts w:ascii="PT Astra Serif" w:hAnsi="PT Astra Serif"/>
          <w:color w:val="00000A"/>
          <w:sz w:val="24"/>
          <w:szCs w:val="24"/>
        </w:rPr>
        <w:t xml:space="preserve"> в сети Интернет для размещения </w:t>
      </w:r>
      <w:r w:rsidRPr="007714DF">
        <w:rPr>
          <w:rFonts w:ascii="PT Astra Serif" w:hAnsi="PT Astra Serif"/>
          <w:color w:val="00000A"/>
          <w:sz w:val="24"/>
          <w:szCs w:val="24"/>
        </w:rPr>
        <w:t>корпоративного портала</w:t>
      </w:r>
      <w:r w:rsidRPr="00BE5034">
        <w:rPr>
          <w:rFonts w:ascii="PT Astra Serif" w:hAnsi="PT Astra Serif"/>
          <w:color w:val="00000A"/>
          <w:sz w:val="24"/>
          <w:szCs w:val="24"/>
        </w:rPr>
        <w:t xml:space="preserve"> Заказчика</w:t>
      </w:r>
      <w:r w:rsidRPr="008164F8">
        <w:rPr>
          <w:rFonts w:ascii="PT Astra Serif" w:hAnsi="PT Astra Serif"/>
          <w:color w:val="00000A"/>
          <w:sz w:val="24"/>
          <w:szCs w:val="24"/>
        </w:rPr>
        <w:t>.</w:t>
      </w:r>
    </w:p>
    <w:p w:rsidR="000B20CA" w:rsidRPr="008164F8" w:rsidRDefault="000B20CA" w:rsidP="000B20CA">
      <w:pPr>
        <w:widowControl w:val="0"/>
        <w:tabs>
          <w:tab w:val="left" w:pos="709"/>
        </w:tabs>
        <w:suppressAutoHyphens/>
        <w:ind w:firstLine="709"/>
        <w:jc w:val="both"/>
        <w:rPr>
          <w:rFonts w:ascii="PT Astra Serif" w:hAnsi="PT Astra Serif"/>
          <w:bCs/>
          <w:sz w:val="24"/>
          <w:szCs w:val="24"/>
        </w:rPr>
      </w:pPr>
      <w:r w:rsidRPr="008164F8">
        <w:rPr>
          <w:rFonts w:ascii="PT Astra Serif" w:hAnsi="PT Astra Serif"/>
          <w:color w:val="00000A"/>
          <w:sz w:val="24"/>
          <w:szCs w:val="24"/>
        </w:rPr>
        <w:t xml:space="preserve">2.3. </w:t>
      </w:r>
      <w:r>
        <w:rPr>
          <w:rFonts w:ascii="PT Astra Serif" w:hAnsi="PT Astra Serif"/>
          <w:bCs/>
          <w:sz w:val="24"/>
          <w:szCs w:val="24"/>
        </w:rPr>
        <w:t>Перечень</w:t>
      </w:r>
      <w:r w:rsidRPr="008164F8">
        <w:rPr>
          <w:rFonts w:ascii="PT Astra Serif" w:hAnsi="PT Astra Serif"/>
          <w:bCs/>
          <w:sz w:val="24"/>
          <w:szCs w:val="24"/>
        </w:rPr>
        <w:t xml:space="preserve"> предоставляемых услуг:</w:t>
      </w:r>
    </w:p>
    <w:tbl>
      <w:tblPr>
        <w:tblW w:w="10206" w:type="dxa"/>
        <w:tblInd w:w="108" w:type="dxa"/>
        <w:tblLayout w:type="fixed"/>
        <w:tblLook w:val="0000" w:firstRow="0" w:lastRow="0" w:firstColumn="0" w:lastColumn="0" w:noHBand="0" w:noVBand="0"/>
      </w:tblPr>
      <w:tblGrid>
        <w:gridCol w:w="567"/>
        <w:gridCol w:w="1560"/>
        <w:gridCol w:w="5528"/>
        <w:gridCol w:w="2551"/>
      </w:tblGrid>
      <w:tr w:rsidR="00321CA0" w:rsidRPr="008164F8" w:rsidTr="00321CA0">
        <w:tc>
          <w:tcPr>
            <w:tcW w:w="567" w:type="dxa"/>
            <w:tcBorders>
              <w:top w:val="single" w:sz="4" w:space="0" w:color="000000"/>
              <w:left w:val="single" w:sz="4" w:space="0" w:color="000000"/>
              <w:bottom w:val="single" w:sz="4" w:space="0" w:color="auto"/>
            </w:tcBorders>
          </w:tcPr>
          <w:p w:rsidR="00321CA0" w:rsidRPr="008164F8" w:rsidRDefault="00321CA0" w:rsidP="009B7ED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1560" w:type="dxa"/>
            <w:tcBorders>
              <w:top w:val="single" w:sz="4" w:space="0" w:color="000000"/>
              <w:left w:val="single" w:sz="4" w:space="0" w:color="000000"/>
              <w:bottom w:val="single" w:sz="4" w:space="0" w:color="auto"/>
              <w:right w:val="single" w:sz="4" w:space="0" w:color="000000"/>
            </w:tcBorders>
          </w:tcPr>
          <w:p w:rsidR="00321CA0" w:rsidRPr="008164F8" w:rsidRDefault="00321CA0" w:rsidP="009B7EDC">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Код ОКПД2</w:t>
            </w:r>
          </w:p>
        </w:tc>
        <w:tc>
          <w:tcPr>
            <w:tcW w:w="5528" w:type="dxa"/>
            <w:tcBorders>
              <w:top w:val="single" w:sz="4" w:space="0" w:color="000000"/>
              <w:left w:val="single" w:sz="4" w:space="0" w:color="000000"/>
              <w:bottom w:val="single" w:sz="4" w:space="0" w:color="auto"/>
              <w:right w:val="single" w:sz="4" w:space="0" w:color="auto"/>
            </w:tcBorders>
          </w:tcPr>
          <w:p w:rsidR="00321CA0" w:rsidRPr="008164F8" w:rsidRDefault="00321CA0" w:rsidP="009B7ED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2551" w:type="dxa"/>
            <w:tcBorders>
              <w:top w:val="single" w:sz="4" w:space="0" w:color="auto"/>
              <w:left w:val="single" w:sz="4" w:space="0" w:color="auto"/>
              <w:bottom w:val="single" w:sz="4" w:space="0" w:color="auto"/>
              <w:right w:val="single" w:sz="4" w:space="0" w:color="auto"/>
            </w:tcBorders>
          </w:tcPr>
          <w:p w:rsidR="00321CA0" w:rsidRPr="008164F8" w:rsidRDefault="00321CA0" w:rsidP="009B7EDC">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xml:space="preserve">Период предоставления услуг </w:t>
            </w:r>
          </w:p>
        </w:tc>
      </w:tr>
      <w:tr w:rsidR="00321CA0" w:rsidRPr="008164F8" w:rsidTr="00321CA0">
        <w:trPr>
          <w:trHeight w:val="90"/>
        </w:trPr>
        <w:tc>
          <w:tcPr>
            <w:tcW w:w="567" w:type="dxa"/>
            <w:tcBorders>
              <w:top w:val="single" w:sz="4" w:space="0" w:color="auto"/>
              <w:left w:val="single" w:sz="4" w:space="0" w:color="auto"/>
              <w:bottom w:val="single" w:sz="4" w:space="0" w:color="auto"/>
              <w:right w:val="single" w:sz="4" w:space="0" w:color="auto"/>
            </w:tcBorders>
          </w:tcPr>
          <w:p w:rsidR="00321CA0" w:rsidRPr="008164F8" w:rsidRDefault="00321CA0" w:rsidP="009B7EDC">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1</w:t>
            </w:r>
          </w:p>
        </w:tc>
        <w:tc>
          <w:tcPr>
            <w:tcW w:w="1560" w:type="dxa"/>
            <w:tcBorders>
              <w:top w:val="single" w:sz="4" w:space="0" w:color="auto"/>
              <w:left w:val="single" w:sz="4" w:space="0" w:color="auto"/>
              <w:bottom w:val="single" w:sz="4" w:space="0" w:color="auto"/>
              <w:right w:val="single" w:sz="4" w:space="0" w:color="auto"/>
            </w:tcBorders>
          </w:tcPr>
          <w:p w:rsidR="00321CA0" w:rsidRPr="007714DF" w:rsidRDefault="00321CA0" w:rsidP="009B7EDC">
            <w:pPr>
              <w:pStyle w:val="Default"/>
              <w:jc w:val="both"/>
              <w:rPr>
                <w:rFonts w:ascii="PT Astra Serif" w:hAnsi="PT Astra Serif"/>
                <w:sz w:val="22"/>
                <w:szCs w:val="24"/>
              </w:rPr>
            </w:pPr>
            <w:r w:rsidRPr="007714DF">
              <w:rPr>
                <w:rFonts w:ascii="PT Astra Serif" w:hAnsi="PT Astra Serif"/>
                <w:sz w:val="22"/>
                <w:szCs w:val="24"/>
              </w:rPr>
              <w:t>63.11.13.000</w:t>
            </w:r>
          </w:p>
        </w:tc>
        <w:tc>
          <w:tcPr>
            <w:tcW w:w="5528" w:type="dxa"/>
            <w:tcBorders>
              <w:top w:val="single" w:sz="4" w:space="0" w:color="auto"/>
              <w:left w:val="single" w:sz="4" w:space="0" w:color="auto"/>
              <w:bottom w:val="single" w:sz="4" w:space="0" w:color="auto"/>
              <w:right w:val="single" w:sz="4" w:space="0" w:color="auto"/>
            </w:tcBorders>
          </w:tcPr>
          <w:p w:rsidR="00321CA0" w:rsidRPr="007714DF" w:rsidRDefault="00321CA0" w:rsidP="009B7EDC">
            <w:pPr>
              <w:pStyle w:val="Default"/>
              <w:jc w:val="both"/>
              <w:rPr>
                <w:rFonts w:ascii="PT Astra Serif" w:hAnsi="PT Astra Serif"/>
                <w:szCs w:val="24"/>
              </w:rPr>
            </w:pPr>
            <w:r w:rsidRPr="00C83208">
              <w:rPr>
                <w:rFonts w:ascii="PT Astra Serif" w:hAnsi="PT Astra Serif"/>
                <w:szCs w:val="24"/>
              </w:rPr>
              <w:t>Продление имеющейся лицензии «1С-Битрикс24: Корпоративный портал 250» (12 мес.) для автоматизации бизнес-процессов в организации с обновлением до актуальной версии.</w:t>
            </w:r>
          </w:p>
        </w:tc>
        <w:tc>
          <w:tcPr>
            <w:tcW w:w="2551" w:type="dxa"/>
            <w:tcBorders>
              <w:top w:val="single" w:sz="4" w:space="0" w:color="auto"/>
              <w:left w:val="single" w:sz="4" w:space="0" w:color="auto"/>
              <w:bottom w:val="single" w:sz="4" w:space="0" w:color="auto"/>
              <w:right w:val="single" w:sz="4" w:space="0" w:color="auto"/>
            </w:tcBorders>
          </w:tcPr>
          <w:p w:rsidR="00321CA0" w:rsidRPr="000C083E" w:rsidRDefault="00321CA0" w:rsidP="009B7EDC">
            <w:pPr>
              <w:jc w:val="center"/>
              <w:rPr>
                <w:rFonts w:ascii="PT Astra Serif" w:eastAsia="Arial" w:hAnsi="PT Astra Serif" w:cs="Tahoma"/>
                <w:sz w:val="24"/>
                <w:szCs w:val="24"/>
              </w:rPr>
            </w:pPr>
            <w:r w:rsidRPr="008164F8">
              <w:rPr>
                <w:rFonts w:ascii="PT Astra Serif" w:eastAsia="Arial" w:hAnsi="PT Astra Serif" w:cs="Tahoma"/>
                <w:sz w:val="24"/>
                <w:szCs w:val="24"/>
                <w:lang w:val="en-US"/>
              </w:rPr>
              <w:t>1</w:t>
            </w:r>
            <w:r>
              <w:rPr>
                <w:rFonts w:ascii="PT Astra Serif" w:eastAsia="Arial" w:hAnsi="PT Astra Serif" w:cs="Tahoma"/>
                <w:sz w:val="24"/>
                <w:szCs w:val="24"/>
              </w:rPr>
              <w:t xml:space="preserve"> год</w:t>
            </w:r>
          </w:p>
        </w:tc>
      </w:tr>
      <w:tr w:rsidR="00321CA0" w:rsidRPr="008164F8" w:rsidTr="00321CA0">
        <w:trPr>
          <w:trHeight w:val="90"/>
        </w:trPr>
        <w:tc>
          <w:tcPr>
            <w:tcW w:w="567" w:type="dxa"/>
            <w:tcBorders>
              <w:top w:val="single" w:sz="4" w:space="0" w:color="auto"/>
              <w:left w:val="single" w:sz="4" w:space="0" w:color="auto"/>
              <w:bottom w:val="single" w:sz="4" w:space="0" w:color="auto"/>
              <w:right w:val="single" w:sz="4" w:space="0" w:color="auto"/>
            </w:tcBorders>
          </w:tcPr>
          <w:p w:rsidR="00321CA0" w:rsidRPr="008164F8" w:rsidRDefault="00321CA0" w:rsidP="009B7EDC">
            <w:pPr>
              <w:suppressAutoHyphens/>
              <w:snapToGrid w:val="0"/>
              <w:jc w:val="center"/>
              <w:rPr>
                <w:rFonts w:ascii="PT Astra Serif" w:hAnsi="PT Astra Serif"/>
                <w:color w:val="000000"/>
                <w:sz w:val="24"/>
                <w:szCs w:val="24"/>
                <w:lang w:eastAsia="ar-SA"/>
              </w:rPr>
            </w:pPr>
            <w:r w:rsidRPr="008164F8">
              <w:rPr>
                <w:rFonts w:ascii="PT Astra Serif" w:hAnsi="PT Astra Serif"/>
                <w:color w:val="000000"/>
                <w:sz w:val="24"/>
                <w:szCs w:val="24"/>
                <w:lang w:eastAsia="ar-SA"/>
              </w:rPr>
              <w:t>2</w:t>
            </w:r>
          </w:p>
        </w:tc>
        <w:tc>
          <w:tcPr>
            <w:tcW w:w="1560" w:type="dxa"/>
            <w:tcBorders>
              <w:top w:val="single" w:sz="4" w:space="0" w:color="auto"/>
              <w:left w:val="single" w:sz="4" w:space="0" w:color="auto"/>
              <w:bottom w:val="single" w:sz="4" w:space="0" w:color="auto"/>
              <w:right w:val="single" w:sz="4" w:space="0" w:color="auto"/>
            </w:tcBorders>
          </w:tcPr>
          <w:p w:rsidR="00321CA0" w:rsidRPr="007714DF" w:rsidRDefault="00321CA0" w:rsidP="009B7EDC">
            <w:pPr>
              <w:pStyle w:val="Default"/>
              <w:jc w:val="both"/>
              <w:rPr>
                <w:rFonts w:ascii="PT Astra Serif" w:hAnsi="PT Astra Serif"/>
                <w:sz w:val="22"/>
                <w:szCs w:val="24"/>
              </w:rPr>
            </w:pPr>
            <w:r w:rsidRPr="007714DF">
              <w:rPr>
                <w:rFonts w:ascii="PT Astra Serif" w:hAnsi="PT Astra Serif"/>
                <w:sz w:val="22"/>
                <w:szCs w:val="24"/>
              </w:rPr>
              <w:t>62.09.20.190</w:t>
            </w:r>
          </w:p>
        </w:tc>
        <w:tc>
          <w:tcPr>
            <w:tcW w:w="5528" w:type="dxa"/>
            <w:tcBorders>
              <w:top w:val="single" w:sz="4" w:space="0" w:color="auto"/>
              <w:left w:val="single" w:sz="4" w:space="0" w:color="auto"/>
              <w:bottom w:val="single" w:sz="4" w:space="0" w:color="auto"/>
              <w:right w:val="single" w:sz="4" w:space="0" w:color="auto"/>
            </w:tcBorders>
          </w:tcPr>
          <w:p w:rsidR="00321CA0" w:rsidRPr="008164F8" w:rsidRDefault="00321CA0" w:rsidP="009B7EDC">
            <w:pPr>
              <w:pStyle w:val="Default"/>
              <w:jc w:val="both"/>
              <w:rPr>
                <w:rFonts w:ascii="PT Astra Serif" w:hAnsi="PT Astra Serif" w:cs="Tahoma"/>
                <w:szCs w:val="24"/>
              </w:rPr>
            </w:pPr>
            <w:r w:rsidRPr="007714DF">
              <w:rPr>
                <w:rFonts w:ascii="PT Astra Serif" w:hAnsi="PT Astra Serif"/>
                <w:szCs w:val="24"/>
              </w:rPr>
              <w:t xml:space="preserve">Техническая поддержка корпоративного портала на базе </w:t>
            </w:r>
            <w:r>
              <w:rPr>
                <w:rFonts w:ascii="PT Astra Serif" w:hAnsi="PT Astra Serif"/>
                <w:szCs w:val="24"/>
              </w:rPr>
              <w:t>«</w:t>
            </w:r>
            <w:r w:rsidRPr="007714DF">
              <w:rPr>
                <w:rFonts w:ascii="PT Astra Serif" w:hAnsi="PT Astra Serif"/>
                <w:szCs w:val="24"/>
              </w:rPr>
              <w:t>Битрикс24</w:t>
            </w:r>
            <w:r>
              <w:rPr>
                <w:rFonts w:ascii="PT Astra Serif" w:hAnsi="PT Astra Serif"/>
                <w:szCs w:val="24"/>
              </w:rPr>
              <w:t>»</w:t>
            </w:r>
            <w:r w:rsidRPr="007714DF">
              <w:rPr>
                <w:rFonts w:ascii="PT Astra Serif" w:hAnsi="PT Astra Serif"/>
                <w:szCs w:val="24"/>
              </w:rPr>
              <w:t xml:space="preserve"> в соответствии с Техническим заданием</w:t>
            </w:r>
          </w:p>
        </w:tc>
        <w:tc>
          <w:tcPr>
            <w:tcW w:w="2551" w:type="dxa"/>
            <w:tcBorders>
              <w:top w:val="single" w:sz="4" w:space="0" w:color="auto"/>
              <w:left w:val="single" w:sz="4" w:space="0" w:color="auto"/>
              <w:bottom w:val="single" w:sz="4" w:space="0" w:color="auto"/>
              <w:right w:val="single" w:sz="4" w:space="0" w:color="auto"/>
            </w:tcBorders>
          </w:tcPr>
          <w:p w:rsidR="00321CA0" w:rsidRPr="000C083E" w:rsidRDefault="00321CA0" w:rsidP="009B7EDC">
            <w:pPr>
              <w:jc w:val="center"/>
              <w:rPr>
                <w:rFonts w:ascii="PT Astra Serif" w:eastAsia="Arial" w:hAnsi="PT Astra Serif" w:cs="Tahoma"/>
                <w:sz w:val="24"/>
                <w:szCs w:val="24"/>
              </w:rPr>
            </w:pPr>
            <w:r>
              <w:rPr>
                <w:rFonts w:ascii="PT Astra Serif" w:eastAsia="Arial" w:hAnsi="PT Astra Serif" w:cs="Tahoma"/>
                <w:sz w:val="24"/>
                <w:szCs w:val="24"/>
              </w:rPr>
              <w:t xml:space="preserve">5 </w:t>
            </w:r>
            <w:r w:rsidRPr="000C083E">
              <w:rPr>
                <w:rFonts w:ascii="PT Astra Serif" w:eastAsia="Arial" w:hAnsi="PT Astra Serif" w:cs="Tahoma"/>
                <w:sz w:val="24"/>
                <w:szCs w:val="24"/>
              </w:rPr>
              <w:t>месяцев</w:t>
            </w:r>
          </w:p>
        </w:tc>
      </w:tr>
      <w:tr w:rsidR="00321CA0" w:rsidRPr="008164F8" w:rsidTr="00321CA0">
        <w:trPr>
          <w:trHeight w:val="90"/>
        </w:trPr>
        <w:tc>
          <w:tcPr>
            <w:tcW w:w="567" w:type="dxa"/>
            <w:tcBorders>
              <w:top w:val="single" w:sz="4" w:space="0" w:color="auto"/>
              <w:left w:val="single" w:sz="4" w:space="0" w:color="auto"/>
              <w:bottom w:val="single" w:sz="4" w:space="0" w:color="auto"/>
              <w:right w:val="single" w:sz="4" w:space="0" w:color="auto"/>
            </w:tcBorders>
          </w:tcPr>
          <w:p w:rsidR="00321CA0" w:rsidRPr="008164F8" w:rsidRDefault="00321CA0" w:rsidP="009B7EDC">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tc>
        <w:tc>
          <w:tcPr>
            <w:tcW w:w="1560" w:type="dxa"/>
            <w:tcBorders>
              <w:top w:val="single" w:sz="4" w:space="0" w:color="auto"/>
              <w:left w:val="single" w:sz="4" w:space="0" w:color="auto"/>
              <w:bottom w:val="single" w:sz="4" w:space="0" w:color="auto"/>
              <w:right w:val="single" w:sz="4" w:space="0" w:color="auto"/>
            </w:tcBorders>
          </w:tcPr>
          <w:p w:rsidR="00321CA0" w:rsidRPr="007714DF" w:rsidRDefault="00321CA0" w:rsidP="009B7EDC">
            <w:pPr>
              <w:pStyle w:val="Default"/>
              <w:jc w:val="both"/>
              <w:rPr>
                <w:rFonts w:ascii="PT Astra Serif" w:hAnsi="PT Astra Serif"/>
                <w:sz w:val="22"/>
                <w:szCs w:val="24"/>
              </w:rPr>
            </w:pPr>
            <w:r w:rsidRPr="007714DF">
              <w:rPr>
                <w:rFonts w:ascii="PT Astra Serif" w:hAnsi="PT Astra Serif"/>
                <w:sz w:val="22"/>
                <w:szCs w:val="24"/>
              </w:rPr>
              <w:t>63.11.12.000</w:t>
            </w:r>
          </w:p>
        </w:tc>
        <w:tc>
          <w:tcPr>
            <w:tcW w:w="5528" w:type="dxa"/>
            <w:tcBorders>
              <w:top w:val="single" w:sz="4" w:space="0" w:color="auto"/>
              <w:left w:val="single" w:sz="4" w:space="0" w:color="auto"/>
              <w:bottom w:val="single" w:sz="4" w:space="0" w:color="auto"/>
              <w:right w:val="single" w:sz="4" w:space="0" w:color="auto"/>
            </w:tcBorders>
          </w:tcPr>
          <w:p w:rsidR="00321CA0" w:rsidRDefault="00321CA0" w:rsidP="009B7EDC">
            <w:pPr>
              <w:pStyle w:val="Default"/>
              <w:jc w:val="both"/>
              <w:rPr>
                <w:rFonts w:ascii="PT Astra Serif" w:hAnsi="PT Astra Serif"/>
                <w:szCs w:val="24"/>
              </w:rPr>
            </w:pPr>
            <w:r>
              <w:rPr>
                <w:rFonts w:ascii="PT Astra Serif" w:hAnsi="PT Astra Serif"/>
                <w:szCs w:val="24"/>
              </w:rPr>
              <w:t>Услуги х</w:t>
            </w:r>
            <w:r w:rsidRPr="007714DF">
              <w:rPr>
                <w:rFonts w:ascii="PT Astra Serif" w:hAnsi="PT Astra Serif"/>
                <w:color w:val="00000A"/>
                <w:szCs w:val="24"/>
              </w:rPr>
              <w:t>остинг</w:t>
            </w:r>
            <w:r>
              <w:rPr>
                <w:rFonts w:ascii="PT Astra Serif" w:hAnsi="PT Astra Serif"/>
                <w:color w:val="00000A"/>
                <w:szCs w:val="24"/>
              </w:rPr>
              <w:t>а</w:t>
            </w:r>
            <w:r w:rsidRPr="007714DF">
              <w:rPr>
                <w:rFonts w:ascii="PT Astra Serif" w:hAnsi="PT Astra Serif"/>
                <w:color w:val="00000A"/>
                <w:szCs w:val="24"/>
              </w:rPr>
              <w:t xml:space="preserve"> корпоративного портала с сопровождением</w:t>
            </w:r>
            <w:r>
              <w:rPr>
                <w:rFonts w:ascii="PT Astra Serif" w:hAnsi="PT Astra Serif"/>
                <w:color w:val="00000A"/>
                <w:szCs w:val="24"/>
              </w:rPr>
              <w:t>.</w:t>
            </w:r>
            <w:r w:rsidRPr="007714DF">
              <w:rPr>
                <w:rFonts w:ascii="PT Astra Serif" w:hAnsi="PT Astra Serif"/>
                <w:szCs w:val="24"/>
              </w:rPr>
              <w:t xml:space="preserve"> </w:t>
            </w:r>
          </w:p>
          <w:p w:rsidR="00321CA0" w:rsidRPr="008164F8" w:rsidRDefault="00321CA0" w:rsidP="009B7EDC">
            <w:pPr>
              <w:pStyle w:val="Default"/>
              <w:jc w:val="both"/>
              <w:rPr>
                <w:rFonts w:ascii="PT Astra Serif" w:hAnsi="PT Astra Serif"/>
                <w:szCs w:val="24"/>
              </w:rPr>
            </w:pPr>
            <w:r w:rsidRPr="007714DF">
              <w:rPr>
                <w:rFonts w:ascii="PT Astra Serif" w:hAnsi="PT Astra Serif"/>
                <w:szCs w:val="24"/>
              </w:rPr>
              <w:t xml:space="preserve">Исполнитель предоставляет выделенный сервер в пределах Российской Федерации в соответствии с Техническим заданием с сопровождением для размещения корпоративного портала на базе </w:t>
            </w:r>
            <w:r>
              <w:rPr>
                <w:rFonts w:ascii="PT Astra Serif" w:hAnsi="PT Astra Serif"/>
                <w:szCs w:val="24"/>
              </w:rPr>
              <w:t>«</w:t>
            </w:r>
            <w:r w:rsidRPr="007714DF">
              <w:rPr>
                <w:rFonts w:ascii="PT Astra Serif" w:hAnsi="PT Astra Serif"/>
                <w:szCs w:val="24"/>
              </w:rPr>
              <w:t>Битрикс24</w:t>
            </w:r>
            <w:r>
              <w:rPr>
                <w:rFonts w:ascii="PT Astra Serif" w:hAnsi="PT Astra Serif"/>
                <w:szCs w:val="24"/>
              </w:rPr>
              <w:t>»</w:t>
            </w:r>
          </w:p>
        </w:tc>
        <w:tc>
          <w:tcPr>
            <w:tcW w:w="2551" w:type="dxa"/>
            <w:tcBorders>
              <w:top w:val="single" w:sz="4" w:space="0" w:color="auto"/>
              <w:left w:val="single" w:sz="4" w:space="0" w:color="auto"/>
              <w:bottom w:val="single" w:sz="4" w:space="0" w:color="auto"/>
              <w:right w:val="single" w:sz="4" w:space="0" w:color="auto"/>
            </w:tcBorders>
          </w:tcPr>
          <w:p w:rsidR="00321CA0" w:rsidRPr="008164F8" w:rsidRDefault="00321CA0" w:rsidP="009B7EDC">
            <w:pPr>
              <w:jc w:val="center"/>
              <w:rPr>
                <w:rFonts w:ascii="PT Astra Serif" w:eastAsia="Arial" w:hAnsi="PT Astra Serif" w:cs="Tahoma"/>
                <w:sz w:val="24"/>
                <w:szCs w:val="24"/>
              </w:rPr>
            </w:pPr>
            <w:r>
              <w:rPr>
                <w:rFonts w:ascii="PT Astra Serif" w:eastAsia="Arial" w:hAnsi="PT Astra Serif" w:cs="Tahoma"/>
                <w:sz w:val="24"/>
                <w:szCs w:val="24"/>
              </w:rPr>
              <w:t xml:space="preserve">5 </w:t>
            </w:r>
            <w:r w:rsidRPr="000C083E">
              <w:rPr>
                <w:rFonts w:ascii="PT Astra Serif" w:eastAsia="Arial" w:hAnsi="PT Astra Serif" w:cs="Tahoma"/>
                <w:sz w:val="24"/>
                <w:szCs w:val="24"/>
              </w:rPr>
              <w:t>месяцев</w:t>
            </w:r>
          </w:p>
        </w:tc>
      </w:tr>
    </w:tbl>
    <w:p w:rsidR="000B20CA" w:rsidRPr="008164F8" w:rsidRDefault="000B20CA" w:rsidP="000B20CA">
      <w:pPr>
        <w:pStyle w:val="10"/>
        <w:spacing w:after="0" w:line="240" w:lineRule="auto"/>
        <w:ind w:firstLine="709"/>
        <w:rPr>
          <w:rFonts w:ascii="PT Astra Serif" w:hAnsi="PT Astra Serif"/>
          <w:szCs w:val="24"/>
          <w:u w:val="single"/>
        </w:rPr>
      </w:pPr>
    </w:p>
    <w:p w:rsidR="000B20CA" w:rsidRPr="008164F8" w:rsidRDefault="000B20CA" w:rsidP="000B20CA">
      <w:pPr>
        <w:widowControl w:val="0"/>
        <w:tabs>
          <w:tab w:val="left" w:pos="709"/>
        </w:tabs>
        <w:suppressAutoHyphens/>
        <w:ind w:firstLine="709"/>
        <w:jc w:val="both"/>
        <w:rPr>
          <w:rFonts w:ascii="PT Astra Serif" w:hAnsi="PT Astra Serif"/>
          <w:b/>
          <w:color w:val="00000A"/>
          <w:sz w:val="24"/>
          <w:szCs w:val="24"/>
        </w:rPr>
      </w:pPr>
      <w:r w:rsidRPr="008164F8">
        <w:rPr>
          <w:rFonts w:ascii="PT Astra Serif" w:hAnsi="PT Astra Serif"/>
          <w:b/>
          <w:color w:val="00000A"/>
          <w:sz w:val="24"/>
          <w:szCs w:val="24"/>
        </w:rPr>
        <w:t xml:space="preserve">3. </w:t>
      </w:r>
      <w:r w:rsidRPr="00303A1B">
        <w:rPr>
          <w:rFonts w:ascii="PT Astra Serif" w:hAnsi="PT Astra Serif"/>
          <w:b/>
          <w:color w:val="00000A"/>
          <w:sz w:val="24"/>
          <w:szCs w:val="24"/>
        </w:rPr>
        <w:t>Требования к оказываемым услугам</w:t>
      </w:r>
      <w:r w:rsidRPr="008164F8">
        <w:rPr>
          <w:rFonts w:ascii="PT Astra Serif" w:hAnsi="PT Astra Serif"/>
          <w:b/>
          <w:color w:val="00000A"/>
          <w:sz w:val="24"/>
          <w:szCs w:val="24"/>
        </w:rPr>
        <w:t>:</w:t>
      </w:r>
    </w:p>
    <w:p w:rsidR="000B20CA"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3.1. Требования к технической поддержке:</w:t>
      </w:r>
    </w:p>
    <w:p w:rsidR="000B20CA" w:rsidRDefault="000B20CA" w:rsidP="000B20CA">
      <w:pPr>
        <w:widowControl w:val="0"/>
        <w:tabs>
          <w:tab w:val="left" w:pos="709"/>
        </w:tabs>
        <w:suppressAutoHyphens/>
        <w:ind w:firstLine="709"/>
        <w:jc w:val="both"/>
        <w:rPr>
          <w:rFonts w:ascii="PT Astra Serif" w:hAnsi="PT Astra Serif"/>
          <w:color w:val="00000A"/>
          <w:sz w:val="24"/>
          <w:szCs w:val="24"/>
        </w:rPr>
      </w:pPr>
      <w:r w:rsidRPr="00303A1B">
        <w:rPr>
          <w:rFonts w:ascii="PT Astra Serif" w:hAnsi="PT Astra Serif"/>
          <w:color w:val="00000A"/>
          <w:sz w:val="24"/>
          <w:szCs w:val="24"/>
        </w:rPr>
        <w:t xml:space="preserve">1. </w:t>
      </w:r>
      <w:r w:rsidRPr="00C83208">
        <w:rPr>
          <w:rFonts w:ascii="PT Astra Serif" w:hAnsi="PT Astra Serif"/>
          <w:color w:val="00000A"/>
          <w:sz w:val="24"/>
          <w:szCs w:val="24"/>
        </w:rPr>
        <w:t>Консультации представителей Заказчика по администрированию и работе типового функционала Портала, по работе разработанного и настроенного функционала.</w:t>
      </w:r>
      <w:r w:rsidRPr="00303A1B">
        <w:rPr>
          <w:rFonts w:ascii="PT Astra Serif" w:hAnsi="PT Astra Serif"/>
          <w:color w:val="00000A"/>
          <w:sz w:val="24"/>
          <w:szCs w:val="24"/>
        </w:rPr>
        <w:t xml:space="preserve"> </w:t>
      </w:r>
    </w:p>
    <w:p w:rsidR="000B20CA" w:rsidRPr="00303A1B"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2. </w:t>
      </w:r>
      <w:r w:rsidRPr="00C83208">
        <w:rPr>
          <w:rFonts w:ascii="PT Astra Serif" w:hAnsi="PT Astra Serif"/>
          <w:color w:val="00000A"/>
          <w:sz w:val="24"/>
          <w:szCs w:val="24"/>
        </w:rPr>
        <w:t>Диагностика и локализация ошибок работы Портала после его обновления. Обеспечение работоспособности Портала. Коммуникации и поиск решений с технической поддержкой 1С-Битрикс24.</w:t>
      </w:r>
    </w:p>
    <w:p w:rsidR="000B20CA" w:rsidRPr="00303A1B"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Pr="00303A1B">
        <w:rPr>
          <w:rFonts w:ascii="PT Astra Serif" w:hAnsi="PT Astra Serif"/>
          <w:color w:val="00000A"/>
          <w:sz w:val="24"/>
          <w:szCs w:val="24"/>
        </w:rPr>
        <w:t xml:space="preserve">. </w:t>
      </w:r>
      <w:r w:rsidRPr="00C83208">
        <w:rPr>
          <w:rFonts w:ascii="PT Astra Serif" w:hAnsi="PT Astra Serif"/>
          <w:color w:val="00000A"/>
          <w:sz w:val="24"/>
          <w:szCs w:val="24"/>
        </w:rPr>
        <w:t>Адаптация инструментов, оптимизация и настройка интерфейса Портала под конкретные нужды и требования Заказчика по запросу.</w:t>
      </w:r>
    </w:p>
    <w:p w:rsidR="000B20CA" w:rsidRDefault="000B20CA" w:rsidP="000B20CA">
      <w:pPr>
        <w:widowControl w:val="0"/>
        <w:tabs>
          <w:tab w:val="left" w:pos="709"/>
        </w:tabs>
        <w:suppressAutoHyphens/>
        <w:ind w:firstLine="709"/>
        <w:jc w:val="both"/>
        <w:rPr>
          <w:rFonts w:ascii="PT Astra Serif" w:hAnsi="PT Astra Serif"/>
          <w:color w:val="00000A"/>
          <w:sz w:val="24"/>
          <w:szCs w:val="24"/>
        </w:rPr>
      </w:pPr>
      <w:r w:rsidRPr="00303A1B">
        <w:rPr>
          <w:rFonts w:ascii="PT Astra Serif" w:hAnsi="PT Astra Serif"/>
          <w:color w:val="00000A"/>
          <w:sz w:val="24"/>
          <w:szCs w:val="24"/>
        </w:rPr>
        <w:t xml:space="preserve">4. </w:t>
      </w:r>
      <w:r w:rsidRPr="00C83208">
        <w:rPr>
          <w:rFonts w:ascii="PT Astra Serif" w:hAnsi="PT Astra Serif"/>
          <w:color w:val="00000A"/>
          <w:sz w:val="24"/>
          <w:szCs w:val="24"/>
        </w:rPr>
        <w:t>Настройка прав доступа и импорт данных, расширение фу</w:t>
      </w:r>
      <w:r>
        <w:rPr>
          <w:rFonts w:ascii="PT Astra Serif" w:hAnsi="PT Astra Serif"/>
          <w:color w:val="00000A"/>
          <w:sz w:val="24"/>
          <w:szCs w:val="24"/>
        </w:rPr>
        <w:t>нкционала Портала по требованию, в том числе:</w:t>
      </w:r>
    </w:p>
    <w:p w:rsidR="000B20CA" w:rsidRPr="00C83208"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а</w:t>
      </w:r>
      <w:r w:rsidRPr="00C83208">
        <w:rPr>
          <w:rFonts w:ascii="PT Astra Serif" w:hAnsi="PT Astra Serif"/>
          <w:color w:val="00000A"/>
          <w:sz w:val="24"/>
          <w:szCs w:val="24"/>
        </w:rPr>
        <w:t xml:space="preserve">нализ особенностей работы органа власти, изменение по запросу модели взаимодействия </w:t>
      </w:r>
      <w:r>
        <w:rPr>
          <w:rFonts w:ascii="PT Astra Serif" w:hAnsi="PT Astra Serif"/>
          <w:color w:val="00000A"/>
          <w:sz w:val="24"/>
          <w:szCs w:val="24"/>
        </w:rPr>
        <w:t>пользователей;</w:t>
      </w:r>
    </w:p>
    <w:p w:rsidR="000B20CA" w:rsidRPr="00C83208"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с</w:t>
      </w:r>
      <w:r w:rsidRPr="00C83208">
        <w:rPr>
          <w:rFonts w:ascii="PT Astra Serif" w:hAnsi="PT Astra Serif"/>
          <w:color w:val="00000A"/>
          <w:sz w:val="24"/>
          <w:szCs w:val="24"/>
        </w:rPr>
        <w:t>опровождение функций, входящих в базовую комплектацию корпоративного портала на базе «1С-Битрикс24»</w:t>
      </w:r>
      <w:r>
        <w:rPr>
          <w:rFonts w:ascii="PT Astra Serif" w:hAnsi="PT Astra Serif"/>
          <w:color w:val="00000A"/>
          <w:sz w:val="24"/>
          <w:szCs w:val="24"/>
        </w:rPr>
        <w:t>;</w:t>
      </w:r>
    </w:p>
    <w:p w:rsidR="000B20CA" w:rsidRPr="00303A1B"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д</w:t>
      </w:r>
      <w:r w:rsidRPr="00C83208">
        <w:rPr>
          <w:rFonts w:ascii="PT Astra Serif" w:hAnsi="PT Astra Serif"/>
          <w:color w:val="00000A"/>
          <w:sz w:val="24"/>
          <w:szCs w:val="24"/>
        </w:rPr>
        <w:t>оработка под требования Заказчика нестандартного функционала форм, разделов портала.</w:t>
      </w:r>
    </w:p>
    <w:p w:rsidR="000B20CA" w:rsidRDefault="000B20CA" w:rsidP="000B20CA">
      <w:pPr>
        <w:widowControl w:val="0"/>
        <w:tabs>
          <w:tab w:val="left" w:pos="709"/>
        </w:tabs>
        <w:suppressAutoHyphens/>
        <w:ind w:firstLine="709"/>
        <w:jc w:val="both"/>
        <w:rPr>
          <w:rFonts w:ascii="PT Astra Serif" w:hAnsi="PT Astra Serif"/>
          <w:color w:val="00000A"/>
          <w:sz w:val="24"/>
          <w:szCs w:val="24"/>
        </w:rPr>
      </w:pPr>
      <w:r w:rsidRPr="00303A1B">
        <w:rPr>
          <w:rFonts w:ascii="PT Astra Serif" w:hAnsi="PT Astra Serif"/>
          <w:color w:val="00000A"/>
          <w:sz w:val="24"/>
          <w:szCs w:val="24"/>
        </w:rPr>
        <w:lastRenderedPageBreak/>
        <w:t>5. Автоматизация процессов Заказчика с последующей настройкой прав доступа сотрудников Заказчика.</w:t>
      </w:r>
    </w:p>
    <w:p w:rsidR="000B20CA" w:rsidRDefault="000B20CA" w:rsidP="000B20CA">
      <w:pPr>
        <w:widowControl w:val="0"/>
        <w:tabs>
          <w:tab w:val="left" w:pos="709"/>
        </w:tabs>
        <w:suppressAutoHyphens/>
        <w:ind w:firstLine="709"/>
        <w:jc w:val="both"/>
        <w:rPr>
          <w:rFonts w:ascii="PT Astra Serif" w:hAnsi="PT Astra Serif"/>
          <w:color w:val="00000A"/>
          <w:sz w:val="24"/>
          <w:szCs w:val="24"/>
        </w:rPr>
      </w:pPr>
    </w:p>
    <w:p w:rsidR="000B20CA" w:rsidRDefault="000B20CA" w:rsidP="000B20C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3.</w:t>
      </w:r>
      <w:r>
        <w:rPr>
          <w:rFonts w:ascii="PT Astra Serif" w:hAnsi="PT Astra Serif"/>
          <w:color w:val="00000A"/>
          <w:sz w:val="24"/>
          <w:szCs w:val="24"/>
        </w:rPr>
        <w:t>2</w:t>
      </w:r>
      <w:r w:rsidRPr="008164F8">
        <w:rPr>
          <w:rFonts w:ascii="PT Astra Serif" w:hAnsi="PT Astra Serif"/>
          <w:color w:val="00000A"/>
          <w:sz w:val="24"/>
          <w:szCs w:val="24"/>
        </w:rPr>
        <w:t xml:space="preserve">. </w:t>
      </w:r>
      <w:r>
        <w:rPr>
          <w:rFonts w:ascii="PT Astra Serif" w:hAnsi="PT Astra Serif"/>
          <w:color w:val="00000A"/>
          <w:sz w:val="24"/>
          <w:szCs w:val="24"/>
        </w:rPr>
        <w:t>Требования к х</w:t>
      </w:r>
      <w:r w:rsidRPr="007714DF">
        <w:rPr>
          <w:rFonts w:ascii="PT Astra Serif" w:hAnsi="PT Astra Serif"/>
          <w:color w:val="00000A"/>
          <w:sz w:val="24"/>
          <w:szCs w:val="24"/>
        </w:rPr>
        <w:t>остинг</w:t>
      </w:r>
      <w:r>
        <w:rPr>
          <w:rFonts w:ascii="PT Astra Serif" w:hAnsi="PT Astra Serif"/>
          <w:color w:val="00000A"/>
          <w:sz w:val="24"/>
          <w:szCs w:val="24"/>
        </w:rPr>
        <w:t>у</w:t>
      </w:r>
      <w:r w:rsidRPr="007714DF">
        <w:rPr>
          <w:rFonts w:ascii="PT Astra Serif" w:hAnsi="PT Astra Serif"/>
          <w:color w:val="00000A"/>
          <w:sz w:val="24"/>
          <w:szCs w:val="24"/>
        </w:rPr>
        <w:t xml:space="preserve"> корпоративного портала</w:t>
      </w:r>
      <w:r>
        <w:rPr>
          <w:rFonts w:ascii="PT Astra Serif" w:hAnsi="PT Astra Serif"/>
          <w:color w:val="00000A"/>
          <w:sz w:val="24"/>
          <w:szCs w:val="24"/>
        </w:rPr>
        <w:t>:</w:t>
      </w:r>
    </w:p>
    <w:p w:rsidR="000B20CA" w:rsidRPr="00F5262E"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Pr="00F5262E">
        <w:rPr>
          <w:rFonts w:ascii="PT Astra Serif" w:hAnsi="PT Astra Serif"/>
          <w:color w:val="00000A"/>
          <w:sz w:val="24"/>
          <w:szCs w:val="24"/>
        </w:rPr>
        <w:t>.</w:t>
      </w:r>
      <w:r>
        <w:rPr>
          <w:rFonts w:ascii="PT Astra Serif" w:hAnsi="PT Astra Serif"/>
          <w:color w:val="00000A"/>
          <w:sz w:val="24"/>
          <w:szCs w:val="24"/>
        </w:rPr>
        <w:t>2</w:t>
      </w:r>
      <w:r w:rsidRPr="00F5262E">
        <w:rPr>
          <w:rFonts w:ascii="PT Astra Serif" w:hAnsi="PT Astra Serif"/>
          <w:color w:val="00000A"/>
          <w:sz w:val="24"/>
          <w:szCs w:val="24"/>
        </w:rPr>
        <w:t xml:space="preserve">.1. </w:t>
      </w:r>
      <w:r w:rsidRPr="00BE5034">
        <w:rPr>
          <w:rFonts w:ascii="PT Astra Serif" w:hAnsi="PT Astra Serif"/>
          <w:color w:val="00000A"/>
          <w:sz w:val="24"/>
          <w:szCs w:val="24"/>
        </w:rPr>
        <w:t>В соответствии с требованиями к защите персональных данных выделенны</w:t>
      </w:r>
      <w:r>
        <w:rPr>
          <w:rFonts w:ascii="PT Astra Serif" w:hAnsi="PT Astra Serif"/>
          <w:color w:val="00000A"/>
          <w:sz w:val="24"/>
          <w:szCs w:val="24"/>
        </w:rPr>
        <w:t>й</w:t>
      </w:r>
      <w:r w:rsidRPr="00BE5034">
        <w:rPr>
          <w:rFonts w:ascii="PT Astra Serif" w:hAnsi="PT Astra Serif"/>
          <w:color w:val="00000A"/>
          <w:sz w:val="24"/>
          <w:szCs w:val="24"/>
        </w:rPr>
        <w:t xml:space="preserve"> сервер Исполнителя физически размеща</w:t>
      </w:r>
      <w:r>
        <w:rPr>
          <w:rFonts w:ascii="PT Astra Serif" w:hAnsi="PT Astra Serif"/>
          <w:color w:val="00000A"/>
          <w:sz w:val="24"/>
          <w:szCs w:val="24"/>
        </w:rPr>
        <w:t>е</w:t>
      </w:r>
      <w:r w:rsidRPr="00BE5034">
        <w:rPr>
          <w:rFonts w:ascii="PT Astra Serif" w:hAnsi="PT Astra Serif"/>
          <w:color w:val="00000A"/>
          <w:sz w:val="24"/>
          <w:szCs w:val="24"/>
        </w:rPr>
        <w:t>тся на площадке Исполнителя в пределах Российской Федерации в центрах обработки данных (ЦОД), соответствующих требованиям надёжности стандарта TIER III</w:t>
      </w:r>
      <w:r w:rsidRPr="00F5262E">
        <w:rPr>
          <w:rFonts w:ascii="PT Astra Serif" w:hAnsi="PT Astra Serif"/>
          <w:color w:val="00000A"/>
          <w:sz w:val="24"/>
          <w:szCs w:val="24"/>
        </w:rPr>
        <w:t>:</w:t>
      </w:r>
    </w:p>
    <w:p w:rsidR="000B20CA" w:rsidRPr="00F5262E" w:rsidRDefault="000B20CA" w:rsidP="000B20CA">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 время простоя: не более 1,6 часов в год;</w:t>
      </w:r>
    </w:p>
    <w:p w:rsidR="000B20CA" w:rsidRPr="00F5262E" w:rsidRDefault="000B20CA" w:rsidP="000B20CA">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 коэффициент отказоустойчивости – не ниже 99,982%.</w:t>
      </w:r>
    </w:p>
    <w:p w:rsidR="000B20CA"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Pr="00F5262E">
        <w:rPr>
          <w:rFonts w:ascii="PT Astra Serif" w:hAnsi="PT Astra Serif"/>
          <w:color w:val="00000A"/>
          <w:sz w:val="24"/>
          <w:szCs w:val="24"/>
        </w:rPr>
        <w:t>.</w:t>
      </w:r>
      <w:r>
        <w:rPr>
          <w:rFonts w:ascii="PT Astra Serif" w:hAnsi="PT Astra Serif"/>
          <w:color w:val="00000A"/>
          <w:sz w:val="24"/>
          <w:szCs w:val="24"/>
        </w:rPr>
        <w:t>2</w:t>
      </w:r>
      <w:r w:rsidRPr="00F5262E">
        <w:rPr>
          <w:rFonts w:ascii="PT Astra Serif" w:hAnsi="PT Astra Serif"/>
          <w:color w:val="00000A"/>
          <w:sz w:val="24"/>
          <w:szCs w:val="24"/>
        </w:rPr>
        <w:t xml:space="preserve">.2. Исполнитель </w:t>
      </w:r>
      <w:r>
        <w:rPr>
          <w:rFonts w:ascii="PT Astra Serif" w:hAnsi="PT Astra Serif"/>
          <w:color w:val="00000A"/>
          <w:sz w:val="24"/>
          <w:szCs w:val="24"/>
        </w:rPr>
        <w:t xml:space="preserve">предоставляет и </w:t>
      </w:r>
      <w:r w:rsidRPr="00F5262E">
        <w:rPr>
          <w:rFonts w:ascii="PT Astra Serif" w:hAnsi="PT Astra Serif"/>
          <w:color w:val="00000A"/>
          <w:sz w:val="24"/>
          <w:szCs w:val="24"/>
        </w:rPr>
        <w:t xml:space="preserve">обеспечивает администрирование выделенного физического сервера в течение </w:t>
      </w:r>
      <w:r>
        <w:rPr>
          <w:rFonts w:ascii="PT Astra Serif" w:hAnsi="PT Astra Serif"/>
          <w:color w:val="00000A"/>
          <w:sz w:val="24"/>
          <w:szCs w:val="24"/>
        </w:rPr>
        <w:t>срока действия</w:t>
      </w:r>
      <w:r w:rsidRPr="00F5262E">
        <w:rPr>
          <w:rFonts w:ascii="PT Astra Serif" w:hAnsi="PT Astra Serif"/>
          <w:color w:val="00000A"/>
          <w:sz w:val="24"/>
          <w:szCs w:val="24"/>
        </w:rPr>
        <w:t xml:space="preserve"> муниципального контракта. Специалисты Исполнителя осуществляют круглосуточный мониторинг состояния сервера, а также следят за бесперебойной работой системы подачи электричества и каналов связи. Специалистам Заказчика предоставляется удалённый сервис - панель управления сервером.</w:t>
      </w:r>
    </w:p>
    <w:p w:rsidR="000B20CA" w:rsidRPr="00F5262E" w:rsidRDefault="000B20CA" w:rsidP="000B20CA">
      <w:pPr>
        <w:widowControl w:val="0"/>
        <w:tabs>
          <w:tab w:val="left" w:pos="709"/>
        </w:tabs>
        <w:suppressAutoHyphens/>
        <w:ind w:firstLine="709"/>
        <w:jc w:val="both"/>
        <w:rPr>
          <w:rFonts w:ascii="PT Astra Serif" w:hAnsi="PT Astra Serif"/>
          <w:color w:val="00000A"/>
          <w:sz w:val="24"/>
          <w:szCs w:val="24"/>
        </w:rPr>
      </w:pPr>
      <w:r w:rsidRPr="00BE5034">
        <w:rPr>
          <w:rFonts w:ascii="PT Astra Serif" w:hAnsi="PT Astra Serif"/>
          <w:color w:val="00000A"/>
          <w:sz w:val="24"/>
          <w:szCs w:val="24"/>
        </w:rPr>
        <w:t>Не допускается предоставление виртуальных серверов, являющихся эмуляцией (имитацией) выделенных серверов.</w:t>
      </w:r>
    </w:p>
    <w:p w:rsidR="000B20CA" w:rsidRPr="006E1A16" w:rsidRDefault="000B20CA" w:rsidP="000B20CA">
      <w:pPr>
        <w:widowControl w:val="0"/>
        <w:tabs>
          <w:tab w:val="left" w:pos="709"/>
        </w:tabs>
        <w:suppressAutoHyphens/>
        <w:ind w:firstLine="709"/>
        <w:jc w:val="both"/>
        <w:rPr>
          <w:rFonts w:ascii="PT Astra Serif" w:hAnsi="PT Astra Serif"/>
          <w:color w:val="00000A"/>
          <w:sz w:val="24"/>
          <w:szCs w:val="24"/>
        </w:rPr>
      </w:pPr>
      <w:r w:rsidRPr="006E1A16">
        <w:rPr>
          <w:rFonts w:ascii="PT Astra Serif" w:hAnsi="PT Astra Serif"/>
          <w:color w:val="00000A"/>
          <w:sz w:val="24"/>
          <w:szCs w:val="24"/>
        </w:rPr>
        <w:t>3.2.3. Исполнитель обеспечивает для выделенного физического сервера:</w:t>
      </w:r>
    </w:p>
    <w:p w:rsidR="000B20CA" w:rsidRPr="006E1A16" w:rsidRDefault="000B20CA" w:rsidP="000B20CA">
      <w:pPr>
        <w:widowControl w:val="0"/>
        <w:tabs>
          <w:tab w:val="left" w:pos="709"/>
        </w:tabs>
        <w:suppressAutoHyphens/>
        <w:ind w:firstLine="709"/>
        <w:jc w:val="both"/>
        <w:rPr>
          <w:rFonts w:ascii="PT Astra Serif" w:hAnsi="PT Astra Serif"/>
          <w:color w:val="00000A"/>
          <w:sz w:val="24"/>
          <w:szCs w:val="24"/>
        </w:rPr>
      </w:pPr>
      <w:r w:rsidRPr="006E1A16">
        <w:rPr>
          <w:rFonts w:ascii="PT Astra Serif" w:hAnsi="PT Astra Serif"/>
          <w:color w:val="00000A"/>
          <w:sz w:val="24"/>
          <w:szCs w:val="24"/>
        </w:rPr>
        <w:t>а) круглосуточную доступность в сети Интернет с производительностью не менее 1 Гигабит/с;</w:t>
      </w:r>
    </w:p>
    <w:p w:rsidR="000B20CA" w:rsidRDefault="000B20CA" w:rsidP="000B20CA">
      <w:pPr>
        <w:widowControl w:val="0"/>
        <w:tabs>
          <w:tab w:val="left" w:pos="709"/>
        </w:tabs>
        <w:suppressAutoHyphens/>
        <w:ind w:firstLine="709"/>
        <w:jc w:val="both"/>
        <w:rPr>
          <w:rFonts w:ascii="PT Astra Serif" w:hAnsi="PT Astra Serif"/>
          <w:color w:val="00000A"/>
          <w:sz w:val="24"/>
          <w:szCs w:val="24"/>
        </w:rPr>
      </w:pPr>
      <w:r w:rsidRPr="008164F8">
        <w:rPr>
          <w:rFonts w:ascii="PT Astra Serif" w:hAnsi="PT Astra Serif"/>
          <w:color w:val="00000A"/>
          <w:sz w:val="24"/>
          <w:szCs w:val="24"/>
        </w:rPr>
        <w:t>б) ежесуточное резервное копирование да</w:t>
      </w:r>
      <w:r>
        <w:rPr>
          <w:rFonts w:ascii="PT Astra Serif" w:hAnsi="PT Astra Serif"/>
          <w:color w:val="00000A"/>
          <w:sz w:val="24"/>
          <w:szCs w:val="24"/>
        </w:rPr>
        <w:t>нных со сроком хранения 7 дней:</w:t>
      </w:r>
    </w:p>
    <w:p w:rsidR="000B20CA"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 </w:t>
      </w:r>
      <w:r w:rsidRPr="008164F8">
        <w:rPr>
          <w:rFonts w:ascii="PT Astra Serif" w:hAnsi="PT Astra Serif"/>
          <w:color w:val="00000A"/>
          <w:sz w:val="24"/>
          <w:szCs w:val="24"/>
        </w:rPr>
        <w:t>Инкрементная резервная копия хранится на самом выделенном сервере;</w:t>
      </w:r>
    </w:p>
    <w:p w:rsidR="000B20CA"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 </w:t>
      </w:r>
      <w:r w:rsidRPr="008164F8">
        <w:rPr>
          <w:rFonts w:ascii="PT Astra Serif" w:hAnsi="PT Astra Serif"/>
          <w:color w:val="00000A"/>
          <w:sz w:val="24"/>
          <w:szCs w:val="24"/>
        </w:rPr>
        <w:t xml:space="preserve">Полная резервная копия создаётся раз в 4 дня и хранится во внешнем хранилище. </w:t>
      </w:r>
      <w:r>
        <w:rPr>
          <w:rFonts w:ascii="PT Astra Serif" w:hAnsi="PT Astra Serif"/>
          <w:color w:val="00000A"/>
          <w:sz w:val="24"/>
          <w:szCs w:val="24"/>
        </w:rPr>
        <w:t>Исполнитель предоставляет специалистам Заказчика доступ к внешнему хранилищу с резервными копиями – постоянный доступ или по запросу;</w:t>
      </w:r>
    </w:p>
    <w:p w:rsidR="000B20CA"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в) </w:t>
      </w:r>
      <w:r w:rsidRPr="008164F8">
        <w:rPr>
          <w:rFonts w:ascii="PT Astra Serif" w:hAnsi="PT Astra Serif"/>
          <w:color w:val="00000A"/>
          <w:sz w:val="24"/>
          <w:szCs w:val="24"/>
        </w:rPr>
        <w:t>администрирование выделенн</w:t>
      </w:r>
      <w:r>
        <w:rPr>
          <w:rFonts w:ascii="PT Astra Serif" w:hAnsi="PT Astra Serif"/>
          <w:color w:val="00000A"/>
          <w:sz w:val="24"/>
          <w:szCs w:val="24"/>
        </w:rPr>
        <w:t xml:space="preserve">ого </w:t>
      </w:r>
      <w:r w:rsidRPr="008164F8">
        <w:rPr>
          <w:rFonts w:ascii="PT Astra Serif" w:hAnsi="PT Astra Serif"/>
          <w:color w:val="00000A"/>
          <w:sz w:val="24"/>
          <w:szCs w:val="24"/>
        </w:rPr>
        <w:t>сервер</w:t>
      </w:r>
      <w:r>
        <w:rPr>
          <w:rFonts w:ascii="PT Astra Serif" w:hAnsi="PT Astra Serif"/>
          <w:color w:val="00000A"/>
          <w:sz w:val="24"/>
          <w:szCs w:val="24"/>
        </w:rPr>
        <w:t>а</w:t>
      </w:r>
      <w:r w:rsidRPr="008164F8">
        <w:rPr>
          <w:rFonts w:ascii="PT Astra Serif" w:hAnsi="PT Astra Serif"/>
          <w:color w:val="00000A"/>
          <w:sz w:val="24"/>
          <w:szCs w:val="24"/>
        </w:rPr>
        <w:t>. Специалисты Исполнителя осуществляют круглосуточный мониторинг состояния сервер</w:t>
      </w:r>
      <w:r>
        <w:rPr>
          <w:rFonts w:ascii="PT Astra Serif" w:hAnsi="PT Astra Serif"/>
          <w:color w:val="00000A"/>
          <w:sz w:val="24"/>
          <w:szCs w:val="24"/>
        </w:rPr>
        <w:t>а</w:t>
      </w:r>
      <w:r w:rsidRPr="008164F8">
        <w:rPr>
          <w:rFonts w:ascii="PT Astra Serif" w:hAnsi="PT Astra Serif"/>
          <w:color w:val="00000A"/>
          <w:sz w:val="24"/>
          <w:szCs w:val="24"/>
        </w:rPr>
        <w:t xml:space="preserve">, а также следят за бесперебойной работой системы подачи электричества и каналов связи. Специалистам Заказчика предоставляется удалённый сервис - панель управления </w:t>
      </w:r>
      <w:r>
        <w:rPr>
          <w:rFonts w:ascii="PT Astra Serif" w:hAnsi="PT Astra Serif"/>
          <w:color w:val="00000A"/>
          <w:sz w:val="24"/>
          <w:szCs w:val="24"/>
        </w:rPr>
        <w:t xml:space="preserve">выделенным </w:t>
      </w:r>
      <w:r w:rsidRPr="008164F8">
        <w:rPr>
          <w:rFonts w:ascii="PT Astra Serif" w:hAnsi="PT Astra Serif"/>
          <w:color w:val="00000A"/>
          <w:sz w:val="24"/>
          <w:szCs w:val="24"/>
        </w:rPr>
        <w:t>сервером</w:t>
      </w:r>
      <w:r>
        <w:rPr>
          <w:rFonts w:ascii="PT Astra Serif" w:hAnsi="PT Astra Serif"/>
          <w:color w:val="00000A"/>
          <w:sz w:val="24"/>
          <w:szCs w:val="24"/>
        </w:rPr>
        <w:t xml:space="preserve"> для администрирования;</w:t>
      </w:r>
    </w:p>
    <w:p w:rsidR="000B20CA"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г) </w:t>
      </w:r>
      <w:r w:rsidRPr="00D06E10">
        <w:rPr>
          <w:rFonts w:ascii="PT Astra Serif" w:hAnsi="PT Astra Serif"/>
          <w:color w:val="00000A"/>
          <w:sz w:val="24"/>
          <w:szCs w:val="24"/>
        </w:rPr>
        <w:t>приём/передач</w:t>
      </w:r>
      <w:r>
        <w:rPr>
          <w:rFonts w:ascii="PT Astra Serif" w:hAnsi="PT Astra Serif"/>
          <w:color w:val="00000A"/>
          <w:sz w:val="24"/>
          <w:szCs w:val="24"/>
        </w:rPr>
        <w:t>а</w:t>
      </w:r>
      <w:r w:rsidRPr="00D06E10">
        <w:rPr>
          <w:rFonts w:ascii="PT Astra Serif" w:hAnsi="PT Astra Serif"/>
          <w:color w:val="00000A"/>
          <w:sz w:val="24"/>
          <w:szCs w:val="24"/>
        </w:rPr>
        <w:t xml:space="preserve"> телематических электронных сообщений</w:t>
      </w:r>
      <w:r>
        <w:rPr>
          <w:rFonts w:ascii="PT Astra Serif" w:hAnsi="PT Astra Serif"/>
          <w:color w:val="00000A"/>
          <w:sz w:val="24"/>
          <w:szCs w:val="24"/>
        </w:rPr>
        <w:t xml:space="preserve"> абонентам сайтов Заказчика, необходимых для работы имеющейся у Заказчика </w:t>
      </w:r>
      <w:r w:rsidRPr="006E1A16">
        <w:rPr>
          <w:rFonts w:ascii="PT Astra Serif" w:hAnsi="PT Astra Serif"/>
          <w:color w:val="00000A"/>
          <w:sz w:val="24"/>
          <w:szCs w:val="24"/>
        </w:rPr>
        <w:t xml:space="preserve">корпоративного портала на базе </w:t>
      </w:r>
      <w:r>
        <w:rPr>
          <w:rFonts w:ascii="PT Astra Serif" w:hAnsi="PT Astra Serif"/>
          <w:color w:val="00000A"/>
          <w:sz w:val="24"/>
          <w:szCs w:val="24"/>
        </w:rPr>
        <w:t>«</w:t>
      </w:r>
      <w:r w:rsidRPr="006E1A16">
        <w:rPr>
          <w:rFonts w:ascii="PT Astra Serif" w:hAnsi="PT Astra Serif"/>
          <w:color w:val="00000A"/>
          <w:sz w:val="24"/>
          <w:szCs w:val="24"/>
        </w:rPr>
        <w:t>Битрикс24</w:t>
      </w:r>
      <w:r>
        <w:rPr>
          <w:rFonts w:ascii="PT Astra Serif" w:hAnsi="PT Astra Serif"/>
          <w:color w:val="00000A"/>
          <w:sz w:val="24"/>
          <w:szCs w:val="24"/>
        </w:rPr>
        <w:t>» (в рамках интегрированного почтового сервера корпоративного портала).</w:t>
      </w:r>
    </w:p>
    <w:p w:rsidR="000B20CA" w:rsidRDefault="000B20CA" w:rsidP="000B20CA">
      <w:pPr>
        <w:widowControl w:val="0"/>
        <w:tabs>
          <w:tab w:val="left" w:pos="709"/>
        </w:tabs>
        <w:suppressAutoHyphens/>
        <w:ind w:firstLine="709"/>
        <w:jc w:val="both"/>
        <w:rPr>
          <w:rFonts w:ascii="PT Astra Serif" w:hAnsi="PT Astra Serif"/>
          <w:color w:val="00000A"/>
          <w:sz w:val="24"/>
          <w:szCs w:val="24"/>
        </w:rPr>
      </w:pPr>
      <w:r w:rsidRPr="00740054">
        <w:rPr>
          <w:rFonts w:ascii="PT Astra Serif" w:hAnsi="PT Astra Serif"/>
          <w:color w:val="00000A"/>
          <w:sz w:val="24"/>
          <w:szCs w:val="24"/>
        </w:rPr>
        <w:t xml:space="preserve">Согласно пункту 32 статьи 2 Федерального закона от </w:t>
      </w:r>
      <w:r>
        <w:rPr>
          <w:rFonts w:ascii="PT Astra Serif" w:hAnsi="PT Astra Serif"/>
          <w:color w:val="00000A"/>
          <w:sz w:val="24"/>
          <w:szCs w:val="24"/>
        </w:rPr>
        <w:t>0</w:t>
      </w:r>
      <w:r w:rsidRPr="00740054">
        <w:rPr>
          <w:rFonts w:ascii="PT Astra Serif" w:hAnsi="PT Astra Serif"/>
          <w:color w:val="00000A"/>
          <w:sz w:val="24"/>
          <w:szCs w:val="24"/>
        </w:rPr>
        <w:t>7</w:t>
      </w:r>
      <w:r>
        <w:rPr>
          <w:rFonts w:ascii="PT Astra Serif" w:hAnsi="PT Astra Serif"/>
          <w:color w:val="00000A"/>
          <w:sz w:val="24"/>
          <w:szCs w:val="24"/>
        </w:rPr>
        <w:t>.07.</w:t>
      </w:r>
      <w:r w:rsidRPr="00740054">
        <w:rPr>
          <w:rFonts w:ascii="PT Astra Serif" w:hAnsi="PT Astra Serif"/>
          <w:color w:val="00000A"/>
          <w:sz w:val="24"/>
          <w:szCs w:val="24"/>
        </w:rPr>
        <w:t>2003</w:t>
      </w:r>
      <w:r>
        <w:rPr>
          <w:rFonts w:ascii="PT Astra Serif" w:hAnsi="PT Astra Serif"/>
          <w:color w:val="00000A"/>
          <w:sz w:val="24"/>
          <w:szCs w:val="24"/>
        </w:rPr>
        <w:t xml:space="preserve"> </w:t>
      </w:r>
      <w:r w:rsidRPr="00740054">
        <w:rPr>
          <w:rFonts w:ascii="PT Astra Serif" w:hAnsi="PT Astra Serif"/>
          <w:color w:val="00000A"/>
          <w:sz w:val="24"/>
          <w:szCs w:val="24"/>
        </w:rPr>
        <w:t>№ 126-ФЗ «О связи</w:t>
      </w:r>
      <w:proofErr w:type="gramStart"/>
      <w:r w:rsidRPr="00740054">
        <w:rPr>
          <w:rFonts w:ascii="PT Astra Serif" w:hAnsi="PT Astra Serif"/>
          <w:color w:val="00000A"/>
          <w:sz w:val="24"/>
          <w:szCs w:val="24"/>
        </w:rPr>
        <w:t>»</w:t>
      </w:r>
      <w:proofErr w:type="gramEnd"/>
      <w:r w:rsidRPr="00740054">
        <w:rPr>
          <w:rFonts w:ascii="PT Astra Serif" w:hAnsi="PT Astra Serif"/>
          <w:color w:val="00000A"/>
          <w:sz w:val="24"/>
          <w:szCs w:val="24"/>
        </w:rPr>
        <w:t xml:space="preserve"> под услугой связи понимается деятельность по приёму, обработке, хранению, передаче, доставке сообщений электросвязи или почтовых отправлений.</w:t>
      </w:r>
      <w:r>
        <w:rPr>
          <w:rFonts w:ascii="PT Astra Serif" w:hAnsi="PT Astra Serif"/>
          <w:color w:val="00000A"/>
          <w:sz w:val="24"/>
          <w:szCs w:val="24"/>
        </w:rPr>
        <w:t xml:space="preserve"> </w:t>
      </w:r>
      <w:r w:rsidRPr="00740054">
        <w:rPr>
          <w:rFonts w:ascii="PT Astra Serif" w:hAnsi="PT Astra Serif"/>
          <w:color w:val="00000A"/>
          <w:sz w:val="24"/>
          <w:szCs w:val="24"/>
        </w:rPr>
        <w:t xml:space="preserve">В соответствии с подпунктом 36 пункта 1 статьи 12 Федерального закона от </w:t>
      </w:r>
      <w:r>
        <w:rPr>
          <w:rFonts w:ascii="PT Astra Serif" w:hAnsi="PT Astra Serif"/>
          <w:color w:val="00000A"/>
          <w:sz w:val="24"/>
          <w:szCs w:val="24"/>
        </w:rPr>
        <w:t>0</w:t>
      </w:r>
      <w:r w:rsidRPr="00740054">
        <w:rPr>
          <w:rFonts w:ascii="PT Astra Serif" w:hAnsi="PT Astra Serif"/>
          <w:color w:val="00000A"/>
          <w:sz w:val="24"/>
          <w:szCs w:val="24"/>
        </w:rPr>
        <w:t>4</w:t>
      </w:r>
      <w:r>
        <w:rPr>
          <w:rFonts w:ascii="PT Astra Serif" w:hAnsi="PT Astra Serif"/>
          <w:color w:val="00000A"/>
          <w:sz w:val="24"/>
          <w:szCs w:val="24"/>
        </w:rPr>
        <w:t xml:space="preserve">.05.2011 </w:t>
      </w:r>
      <w:r w:rsidRPr="00740054">
        <w:rPr>
          <w:rFonts w:ascii="PT Astra Serif" w:hAnsi="PT Astra Serif"/>
          <w:color w:val="00000A"/>
          <w:sz w:val="24"/>
          <w:szCs w:val="24"/>
        </w:rPr>
        <w:t xml:space="preserve">№ 99-ФЗ «О лицензировании отдельных видов деятельности» и пунктом 1 статьи 29 Федерального закона от </w:t>
      </w:r>
      <w:r>
        <w:rPr>
          <w:rFonts w:ascii="PT Astra Serif" w:hAnsi="PT Astra Serif"/>
          <w:color w:val="00000A"/>
          <w:sz w:val="24"/>
          <w:szCs w:val="24"/>
        </w:rPr>
        <w:t>0</w:t>
      </w:r>
      <w:r w:rsidRPr="00740054">
        <w:rPr>
          <w:rFonts w:ascii="PT Astra Serif" w:hAnsi="PT Astra Serif"/>
          <w:color w:val="00000A"/>
          <w:sz w:val="24"/>
          <w:szCs w:val="24"/>
        </w:rPr>
        <w:t>7</w:t>
      </w:r>
      <w:r>
        <w:rPr>
          <w:rFonts w:ascii="PT Astra Serif" w:hAnsi="PT Astra Serif"/>
          <w:color w:val="00000A"/>
          <w:sz w:val="24"/>
          <w:szCs w:val="24"/>
        </w:rPr>
        <w:t>.07.</w:t>
      </w:r>
      <w:r w:rsidRPr="00740054">
        <w:rPr>
          <w:rFonts w:ascii="PT Astra Serif" w:hAnsi="PT Astra Serif"/>
          <w:color w:val="00000A"/>
          <w:sz w:val="24"/>
          <w:szCs w:val="24"/>
        </w:rPr>
        <w:t>2003 № 126-ФЗ «О связи» оказание возмездных услуг связи на территории Российской Федерации возможно только на основании соответствующей лицензии.</w:t>
      </w:r>
    </w:p>
    <w:p w:rsidR="000B20CA" w:rsidRPr="00740054"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П</w:t>
      </w:r>
      <w:r w:rsidRPr="00740054">
        <w:rPr>
          <w:rFonts w:ascii="PT Astra Serif" w:hAnsi="PT Astra Serif"/>
          <w:color w:val="00000A"/>
          <w:sz w:val="24"/>
          <w:szCs w:val="24"/>
        </w:rPr>
        <w:t>риём и передача телематических электронных сообщений непосредственно абонентам осуществляется в рамках оказания телематических услуг связи (подпункт в) пункта 4 Перечня лицензионных требований, обязательных для соблюдения при осуществлении деятельности по оказанию телематических услуг связи, утверждённого постановлением Правительства Российской Федерации от 30</w:t>
      </w:r>
      <w:r>
        <w:rPr>
          <w:rFonts w:ascii="PT Astra Serif" w:hAnsi="PT Astra Serif"/>
          <w:color w:val="00000A"/>
          <w:sz w:val="24"/>
          <w:szCs w:val="24"/>
        </w:rPr>
        <w:t>.12.</w:t>
      </w:r>
      <w:r w:rsidRPr="00740054">
        <w:rPr>
          <w:rFonts w:ascii="PT Astra Serif" w:hAnsi="PT Astra Serif"/>
          <w:color w:val="00000A"/>
          <w:sz w:val="24"/>
          <w:szCs w:val="24"/>
        </w:rPr>
        <w:t>2020 № 2385 «О лицензировании деятельности в области оказания услуг связи и признании утратившими силу некоторых актов Правительства Российской Федерации».</w:t>
      </w:r>
    </w:p>
    <w:p w:rsidR="000B20CA" w:rsidRPr="008164F8" w:rsidRDefault="000B20CA" w:rsidP="000B20CA">
      <w:pPr>
        <w:widowControl w:val="0"/>
        <w:tabs>
          <w:tab w:val="left" w:pos="709"/>
        </w:tabs>
        <w:suppressAutoHyphens/>
        <w:ind w:firstLine="709"/>
        <w:jc w:val="both"/>
        <w:rPr>
          <w:rFonts w:ascii="PT Astra Serif" w:hAnsi="PT Astra Serif"/>
          <w:color w:val="00000A"/>
          <w:sz w:val="24"/>
          <w:szCs w:val="24"/>
        </w:rPr>
      </w:pPr>
      <w:r w:rsidRPr="00740054">
        <w:rPr>
          <w:rFonts w:ascii="PT Astra Serif" w:hAnsi="PT Astra Serif"/>
          <w:color w:val="00000A"/>
          <w:sz w:val="24"/>
          <w:szCs w:val="24"/>
        </w:rPr>
        <w:t xml:space="preserve">Таким образом, в случае оказания услуги по приёму/передаче телематических электронных сообщений непосредственно абонентам </w:t>
      </w:r>
      <w:r>
        <w:rPr>
          <w:rFonts w:ascii="PT Astra Serif" w:hAnsi="PT Astra Serif"/>
          <w:color w:val="00000A"/>
          <w:sz w:val="24"/>
          <w:szCs w:val="24"/>
        </w:rPr>
        <w:t>Исполнителю</w:t>
      </w:r>
      <w:r w:rsidRPr="00740054">
        <w:rPr>
          <w:rFonts w:ascii="PT Astra Serif" w:hAnsi="PT Astra Serif"/>
          <w:color w:val="00000A"/>
          <w:sz w:val="24"/>
          <w:szCs w:val="24"/>
        </w:rPr>
        <w:t xml:space="preserve"> необходимо в установленном законодательством Российской Федерации порядке получить лицензию на осуществление деятельности в области оказания телематических услуг связи.</w:t>
      </w:r>
    </w:p>
    <w:p w:rsidR="000B20CA" w:rsidRPr="00F5262E"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Pr="00F5262E">
        <w:rPr>
          <w:rFonts w:ascii="PT Astra Serif" w:hAnsi="PT Astra Serif"/>
          <w:color w:val="00000A"/>
          <w:sz w:val="24"/>
          <w:szCs w:val="24"/>
        </w:rPr>
        <w:t>.</w:t>
      </w:r>
      <w:r>
        <w:rPr>
          <w:rFonts w:ascii="PT Astra Serif" w:hAnsi="PT Astra Serif"/>
          <w:color w:val="00000A"/>
          <w:sz w:val="24"/>
          <w:szCs w:val="24"/>
        </w:rPr>
        <w:t>2</w:t>
      </w:r>
      <w:r w:rsidRPr="00F5262E">
        <w:rPr>
          <w:rFonts w:ascii="PT Astra Serif" w:hAnsi="PT Astra Serif"/>
          <w:color w:val="00000A"/>
          <w:sz w:val="24"/>
          <w:szCs w:val="24"/>
        </w:rPr>
        <w:t>.4. Технические характеристики выделенного физического сервера:</w:t>
      </w:r>
    </w:p>
    <w:p w:rsidR="000B20CA" w:rsidRPr="00F5262E" w:rsidRDefault="000B20CA" w:rsidP="000B20CA">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а) Объём накопителя на жёстких дисках SSD NVME– не менее 500 Гб;</w:t>
      </w:r>
    </w:p>
    <w:p w:rsidR="000B20CA" w:rsidRPr="00F5262E" w:rsidRDefault="000B20CA" w:rsidP="000B20CA">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б) Объём оперативной памяти – не менее 8 Гб;</w:t>
      </w:r>
    </w:p>
    <w:p w:rsidR="000B20CA" w:rsidRPr="00F5262E" w:rsidRDefault="000B20CA" w:rsidP="000B20CA">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 xml:space="preserve">в) Количество ядер центрального процессора – не менее четырёх, количество потоков – не </w:t>
      </w:r>
      <w:r w:rsidRPr="00F5262E">
        <w:rPr>
          <w:rFonts w:ascii="PT Astra Serif" w:hAnsi="PT Astra Serif"/>
          <w:color w:val="00000A"/>
          <w:sz w:val="24"/>
          <w:szCs w:val="24"/>
        </w:rPr>
        <w:lastRenderedPageBreak/>
        <w:t>менее восьми;</w:t>
      </w:r>
    </w:p>
    <w:p w:rsidR="000B20CA" w:rsidRPr="00F5262E" w:rsidRDefault="000B20CA" w:rsidP="000B20CA">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г) Объём кэша третьего уровня центрального процессора – не менее 3 Мб;</w:t>
      </w:r>
    </w:p>
    <w:p w:rsidR="000B20CA" w:rsidRPr="00F5262E" w:rsidRDefault="000B20CA" w:rsidP="000B20CA">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д) Тактовая частота центрального процессора – не менее 3,4 ГГц;</w:t>
      </w:r>
    </w:p>
    <w:p w:rsidR="000B20CA" w:rsidRPr="00F5262E" w:rsidRDefault="000B20CA" w:rsidP="000B20CA">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е) Интегрированный видеоадаптер.</w:t>
      </w:r>
    </w:p>
    <w:p w:rsidR="000B20CA" w:rsidRPr="00F5262E"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Pr="00F5262E">
        <w:rPr>
          <w:rFonts w:ascii="PT Astra Serif" w:hAnsi="PT Astra Serif"/>
          <w:color w:val="00000A"/>
          <w:sz w:val="24"/>
          <w:szCs w:val="24"/>
        </w:rPr>
        <w:t>.</w:t>
      </w:r>
      <w:r>
        <w:rPr>
          <w:rFonts w:ascii="PT Astra Serif" w:hAnsi="PT Astra Serif"/>
          <w:color w:val="00000A"/>
          <w:sz w:val="24"/>
          <w:szCs w:val="24"/>
        </w:rPr>
        <w:t>2</w:t>
      </w:r>
      <w:r w:rsidRPr="00F5262E">
        <w:rPr>
          <w:rFonts w:ascii="PT Astra Serif" w:hAnsi="PT Astra Serif"/>
          <w:color w:val="00000A"/>
          <w:sz w:val="24"/>
          <w:szCs w:val="24"/>
        </w:rPr>
        <w:t>.5. В случае необходимости Исполнитель обеспечивает дополнительное увеличение ёмкости накопителя на жёстких дисках SSD NVME в размере не менее 50%.</w:t>
      </w:r>
    </w:p>
    <w:p w:rsidR="000B20CA"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Pr="00F5262E">
        <w:rPr>
          <w:rFonts w:ascii="PT Astra Serif" w:hAnsi="PT Astra Serif"/>
          <w:color w:val="00000A"/>
          <w:sz w:val="24"/>
          <w:szCs w:val="24"/>
        </w:rPr>
        <w:t>.</w:t>
      </w:r>
      <w:r>
        <w:rPr>
          <w:rFonts w:ascii="PT Astra Serif" w:hAnsi="PT Astra Serif"/>
          <w:color w:val="00000A"/>
          <w:sz w:val="24"/>
          <w:szCs w:val="24"/>
        </w:rPr>
        <w:t>2</w:t>
      </w:r>
      <w:r w:rsidRPr="00F5262E">
        <w:rPr>
          <w:rFonts w:ascii="PT Astra Serif" w:hAnsi="PT Astra Serif"/>
          <w:color w:val="00000A"/>
          <w:sz w:val="24"/>
          <w:szCs w:val="24"/>
        </w:rPr>
        <w:t>.6. Исполнитель предоставляет Заказчику 1 выделенный IP-адрес из своих подсетей (диапазон адресов должен находиться под управлением российской организации-провайдера).</w:t>
      </w:r>
    </w:p>
    <w:p w:rsidR="000B20CA" w:rsidRDefault="000B20CA" w:rsidP="000B20CA">
      <w:pPr>
        <w:widowControl w:val="0"/>
        <w:tabs>
          <w:tab w:val="left" w:pos="709"/>
        </w:tabs>
        <w:suppressAutoHyphens/>
        <w:ind w:firstLine="709"/>
        <w:jc w:val="both"/>
        <w:rPr>
          <w:rFonts w:ascii="PT Astra Serif" w:hAnsi="PT Astra Serif"/>
          <w:color w:val="00000A"/>
          <w:sz w:val="24"/>
          <w:szCs w:val="24"/>
        </w:rPr>
      </w:pPr>
    </w:p>
    <w:p w:rsidR="000B20CA" w:rsidRPr="00F5262E"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3.3. </w:t>
      </w:r>
      <w:r w:rsidRPr="00F5262E">
        <w:rPr>
          <w:rFonts w:ascii="PT Astra Serif" w:hAnsi="PT Astra Serif"/>
          <w:color w:val="00000A"/>
          <w:sz w:val="24"/>
          <w:szCs w:val="24"/>
        </w:rPr>
        <w:t>Требования к способу оказания и составу технической поддержки:</w:t>
      </w:r>
    </w:p>
    <w:p w:rsidR="000B20CA" w:rsidRPr="00F5262E"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3.3.1. </w:t>
      </w:r>
      <w:r w:rsidRPr="00F5262E">
        <w:rPr>
          <w:rFonts w:ascii="PT Astra Serif" w:hAnsi="PT Astra Serif"/>
          <w:color w:val="00000A"/>
          <w:sz w:val="24"/>
          <w:szCs w:val="24"/>
        </w:rPr>
        <w:t>Время оказания технической поддержки: с 09 до 18 часов по местному времени Заказчика в рабочие дни. Реакция на обращения в день обращения: в течение 1 часа, старт работ по обращению в течение 2 часов.</w:t>
      </w:r>
    </w:p>
    <w:p w:rsidR="000B20CA" w:rsidRPr="00F5262E" w:rsidRDefault="000B20CA" w:rsidP="000B20CA">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Способы обращения в техническую поддержку: электронная почта, телефон.</w:t>
      </w:r>
    </w:p>
    <w:p w:rsidR="000B20CA" w:rsidRPr="00F5262E"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3.3.2. </w:t>
      </w:r>
      <w:r w:rsidRPr="00F5262E">
        <w:rPr>
          <w:rFonts w:ascii="PT Astra Serif" w:hAnsi="PT Astra Serif"/>
          <w:color w:val="00000A"/>
          <w:sz w:val="24"/>
          <w:szCs w:val="24"/>
        </w:rPr>
        <w:t xml:space="preserve">Способы оказания технической поддержки: </w:t>
      </w:r>
    </w:p>
    <w:p w:rsidR="000B20CA" w:rsidRPr="00F5262E" w:rsidRDefault="000B20CA" w:rsidP="000B20CA">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1) Закреплённый специалист - регулярные очные встречи или видеоконференции с руководителем проекта Заказчика по требованию Заказчика, постановка целей и задач, контроль результатов. Дату и время встречи определяет Заказчик.</w:t>
      </w:r>
    </w:p>
    <w:p w:rsidR="000B20CA" w:rsidRPr="00F5262E" w:rsidRDefault="000B20CA" w:rsidP="000B20CA">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 xml:space="preserve">2) Консультации - электронная почта, телефон, очная встреча, онлайн консультация (зависит от темы консультаций). </w:t>
      </w:r>
    </w:p>
    <w:p w:rsidR="000B20CA" w:rsidRPr="00F5262E"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3.3.3. </w:t>
      </w:r>
      <w:r w:rsidRPr="00F5262E">
        <w:rPr>
          <w:rFonts w:ascii="PT Astra Serif" w:hAnsi="PT Astra Serif"/>
          <w:color w:val="00000A"/>
          <w:sz w:val="24"/>
          <w:szCs w:val="24"/>
        </w:rPr>
        <w:t>Состав технической поддержки:</w:t>
      </w:r>
    </w:p>
    <w:p w:rsidR="000B20CA" w:rsidRDefault="000B20CA" w:rsidP="000B20CA">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 xml:space="preserve">1) Консультации представителей Заказчика по администрированию и работе функционала Портала. </w:t>
      </w:r>
    </w:p>
    <w:p w:rsidR="000B20CA" w:rsidRPr="00303A1B"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 xml:space="preserve">2) </w:t>
      </w:r>
      <w:r w:rsidRPr="00303A1B">
        <w:rPr>
          <w:rFonts w:ascii="PT Astra Serif" w:hAnsi="PT Astra Serif"/>
          <w:color w:val="00000A"/>
          <w:sz w:val="24"/>
          <w:szCs w:val="24"/>
        </w:rPr>
        <w:t>Консультационная поддержка работников Заказчика, в соответствии с графиком, разработанным Заказчиком.</w:t>
      </w:r>
    </w:p>
    <w:p w:rsidR="000B20CA"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Pr="00F5262E">
        <w:rPr>
          <w:rFonts w:ascii="PT Astra Serif" w:hAnsi="PT Astra Serif"/>
          <w:color w:val="00000A"/>
          <w:sz w:val="24"/>
          <w:szCs w:val="24"/>
        </w:rPr>
        <w:t>) Обеспечение работоспособности Портала. Коммуникации и поиск решений с технической поддержкой «1С-Битрикс24».</w:t>
      </w:r>
    </w:p>
    <w:p w:rsidR="000B20CA" w:rsidRPr="00303A1B" w:rsidRDefault="000B20CA" w:rsidP="000B20CA">
      <w:pPr>
        <w:widowControl w:val="0"/>
        <w:tabs>
          <w:tab w:val="left" w:pos="709"/>
        </w:tabs>
        <w:suppressAutoHyphens/>
        <w:ind w:firstLine="709"/>
        <w:jc w:val="both"/>
        <w:rPr>
          <w:rFonts w:ascii="PT Astra Serif" w:hAnsi="PT Astra Serif"/>
          <w:color w:val="00000A"/>
          <w:sz w:val="24"/>
          <w:szCs w:val="24"/>
        </w:rPr>
      </w:pPr>
      <w:r w:rsidRPr="00303A1B">
        <w:rPr>
          <w:rFonts w:ascii="PT Astra Serif" w:hAnsi="PT Astra Serif"/>
          <w:color w:val="00000A"/>
          <w:sz w:val="24"/>
          <w:szCs w:val="24"/>
        </w:rPr>
        <w:t>4</w:t>
      </w:r>
      <w:r>
        <w:rPr>
          <w:rFonts w:ascii="PT Astra Serif" w:hAnsi="PT Astra Serif"/>
          <w:color w:val="00000A"/>
          <w:sz w:val="24"/>
          <w:szCs w:val="24"/>
        </w:rPr>
        <w:t>)</w:t>
      </w:r>
      <w:r w:rsidRPr="00303A1B">
        <w:rPr>
          <w:rFonts w:ascii="PT Astra Serif" w:hAnsi="PT Astra Serif"/>
          <w:color w:val="00000A"/>
          <w:sz w:val="24"/>
          <w:szCs w:val="24"/>
        </w:rPr>
        <w:t xml:space="preserve"> </w:t>
      </w:r>
      <w:r>
        <w:rPr>
          <w:rFonts w:ascii="PT Astra Serif" w:hAnsi="PT Astra Serif"/>
          <w:color w:val="00000A"/>
          <w:sz w:val="24"/>
          <w:szCs w:val="24"/>
        </w:rPr>
        <w:t>Обновление программного обеспечения</w:t>
      </w:r>
      <w:r w:rsidRPr="00303A1B">
        <w:rPr>
          <w:rFonts w:ascii="PT Astra Serif" w:hAnsi="PT Astra Serif"/>
          <w:color w:val="00000A"/>
          <w:sz w:val="24"/>
          <w:szCs w:val="24"/>
        </w:rPr>
        <w:t xml:space="preserve"> Портала</w:t>
      </w:r>
      <w:r>
        <w:rPr>
          <w:rFonts w:ascii="PT Astra Serif" w:hAnsi="PT Astra Serif"/>
          <w:color w:val="00000A"/>
          <w:sz w:val="24"/>
          <w:szCs w:val="24"/>
        </w:rPr>
        <w:t xml:space="preserve"> до актуальной версии</w:t>
      </w:r>
      <w:r w:rsidRPr="00303A1B">
        <w:rPr>
          <w:rFonts w:ascii="PT Astra Serif" w:hAnsi="PT Astra Serif"/>
          <w:color w:val="00000A"/>
          <w:sz w:val="24"/>
          <w:szCs w:val="24"/>
        </w:rPr>
        <w:t>.</w:t>
      </w:r>
    </w:p>
    <w:p w:rsidR="000B20CA" w:rsidRDefault="000B20CA" w:rsidP="000B20CA">
      <w:pPr>
        <w:widowControl w:val="0"/>
        <w:tabs>
          <w:tab w:val="left" w:pos="709"/>
        </w:tabs>
        <w:suppressAutoHyphens/>
        <w:ind w:firstLine="709"/>
        <w:jc w:val="both"/>
        <w:rPr>
          <w:rFonts w:ascii="PT Astra Serif" w:hAnsi="PT Astra Serif"/>
          <w:color w:val="00000A"/>
          <w:sz w:val="24"/>
          <w:szCs w:val="24"/>
        </w:rPr>
      </w:pPr>
      <w:r w:rsidRPr="00303A1B">
        <w:rPr>
          <w:rFonts w:ascii="PT Astra Serif" w:hAnsi="PT Astra Serif"/>
          <w:color w:val="00000A"/>
          <w:sz w:val="24"/>
          <w:szCs w:val="24"/>
        </w:rPr>
        <w:t>5</w:t>
      </w:r>
      <w:r>
        <w:rPr>
          <w:rFonts w:ascii="PT Astra Serif" w:hAnsi="PT Astra Serif"/>
          <w:color w:val="00000A"/>
          <w:sz w:val="24"/>
          <w:szCs w:val="24"/>
        </w:rPr>
        <w:t>)</w:t>
      </w:r>
      <w:r w:rsidRPr="00303A1B">
        <w:rPr>
          <w:rFonts w:ascii="PT Astra Serif" w:hAnsi="PT Astra Serif"/>
          <w:color w:val="00000A"/>
          <w:sz w:val="24"/>
          <w:szCs w:val="24"/>
        </w:rPr>
        <w:t xml:space="preserve"> Автоматизация процессов Заказчика с последующей настройкой прав доступа сотрудников Заказчика.</w:t>
      </w:r>
    </w:p>
    <w:p w:rsidR="000B20CA" w:rsidRDefault="000B20CA" w:rsidP="000B20CA">
      <w:pPr>
        <w:widowControl w:val="0"/>
        <w:tabs>
          <w:tab w:val="left" w:pos="709"/>
        </w:tabs>
        <w:suppressAutoHyphens/>
        <w:ind w:firstLine="709"/>
        <w:jc w:val="both"/>
        <w:rPr>
          <w:rFonts w:ascii="PT Astra Serif" w:hAnsi="PT Astra Serif"/>
          <w:color w:val="00000A"/>
          <w:sz w:val="24"/>
          <w:szCs w:val="24"/>
        </w:rPr>
      </w:pPr>
      <w:r w:rsidRPr="006E1A16">
        <w:rPr>
          <w:rFonts w:ascii="PT Astra Serif" w:hAnsi="PT Astra Serif"/>
          <w:color w:val="00000A"/>
          <w:sz w:val="24"/>
          <w:szCs w:val="24"/>
        </w:rPr>
        <w:t>3.3.4. Техническая поддержка доработанных форм и модулей Портала осуществляется Исполнителем в течение 12 месяцев с даты подписания акта оказанных услуг (максимальный объём поддержки – 320 часов), в поддержку входит: локализация и устранение несоответствия в работе системы требованиям, отражённым в Заявке, может выполняться на территории Заказчика с выездом на место.</w:t>
      </w:r>
    </w:p>
    <w:p w:rsidR="000B20CA" w:rsidRDefault="000B20CA" w:rsidP="000B20CA">
      <w:pPr>
        <w:widowControl w:val="0"/>
        <w:tabs>
          <w:tab w:val="left" w:pos="709"/>
        </w:tabs>
        <w:suppressAutoHyphens/>
        <w:ind w:firstLine="709"/>
        <w:jc w:val="both"/>
        <w:rPr>
          <w:rFonts w:ascii="PT Astra Serif" w:hAnsi="PT Astra Serif"/>
          <w:color w:val="00000A"/>
          <w:sz w:val="24"/>
          <w:szCs w:val="24"/>
        </w:rPr>
      </w:pPr>
    </w:p>
    <w:p w:rsidR="000B20CA" w:rsidRPr="00F5262E"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Pr="00F5262E">
        <w:rPr>
          <w:rFonts w:ascii="PT Astra Serif" w:hAnsi="PT Astra Serif"/>
          <w:color w:val="00000A"/>
          <w:sz w:val="24"/>
          <w:szCs w:val="24"/>
        </w:rPr>
        <w:t>4. Требования к информационной безопасности:</w:t>
      </w:r>
    </w:p>
    <w:p w:rsidR="000B20CA" w:rsidRPr="00F5262E"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Pr="00F5262E">
        <w:rPr>
          <w:rFonts w:ascii="PT Astra Serif" w:hAnsi="PT Astra Serif"/>
          <w:color w:val="00000A"/>
          <w:sz w:val="24"/>
          <w:szCs w:val="24"/>
        </w:rPr>
        <w:t>.</w:t>
      </w:r>
      <w:r>
        <w:rPr>
          <w:rFonts w:ascii="PT Astra Serif" w:hAnsi="PT Astra Serif"/>
          <w:color w:val="00000A"/>
          <w:sz w:val="24"/>
          <w:szCs w:val="24"/>
        </w:rPr>
        <w:t>4</w:t>
      </w:r>
      <w:r w:rsidRPr="00F5262E">
        <w:rPr>
          <w:rFonts w:ascii="PT Astra Serif" w:hAnsi="PT Astra Serif"/>
          <w:color w:val="00000A"/>
          <w:sz w:val="24"/>
          <w:szCs w:val="24"/>
        </w:rPr>
        <w:t xml:space="preserve">.1. </w:t>
      </w:r>
      <w:r w:rsidRPr="00740054">
        <w:rPr>
          <w:rFonts w:ascii="PT Astra Serif" w:hAnsi="PT Astra Serif"/>
          <w:color w:val="000000"/>
          <w:sz w:val="24"/>
          <w:szCs w:val="24"/>
        </w:rPr>
        <w:t>В период оказания услуги и после её окончания Исполнитель обязан не разглашать и не использовать конфиденциальную информацию, принадлежащую Заказчику, которая может стать ему известной в ходе оказания услуги. Исполнитель несёт ответственность за соблюдение этого требования в соответствии с законодательством Российской Федерации.</w:t>
      </w:r>
    </w:p>
    <w:p w:rsidR="000B20CA" w:rsidRPr="00F5262E"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Pr="00F5262E">
        <w:rPr>
          <w:rFonts w:ascii="PT Astra Serif" w:hAnsi="PT Astra Serif"/>
          <w:color w:val="00000A"/>
          <w:sz w:val="24"/>
          <w:szCs w:val="24"/>
        </w:rPr>
        <w:t>.</w:t>
      </w:r>
      <w:r>
        <w:rPr>
          <w:rFonts w:ascii="PT Astra Serif" w:hAnsi="PT Astra Serif"/>
          <w:color w:val="00000A"/>
          <w:sz w:val="24"/>
          <w:szCs w:val="24"/>
        </w:rPr>
        <w:t>4</w:t>
      </w:r>
      <w:r w:rsidRPr="00F5262E">
        <w:rPr>
          <w:rFonts w:ascii="PT Astra Serif" w:hAnsi="PT Astra Serif"/>
          <w:color w:val="00000A"/>
          <w:sz w:val="24"/>
          <w:szCs w:val="24"/>
        </w:rPr>
        <w:t xml:space="preserve">.2. Защита конфиденциальной информации при оказании услуг должна осуществляться в соответствии с действующими нормативными документами по защите информации: </w:t>
      </w:r>
    </w:p>
    <w:p w:rsidR="000B20CA" w:rsidRPr="00F5262E" w:rsidRDefault="000B20CA" w:rsidP="000B20CA">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 Федеральный закон от 27.07.2006 № 152-ФЗ «О персональных данных»;</w:t>
      </w:r>
    </w:p>
    <w:p w:rsidR="000B20CA" w:rsidRPr="00F5262E" w:rsidRDefault="000B20CA" w:rsidP="000B20CA">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 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0B20CA" w:rsidRPr="00F5262E" w:rsidRDefault="000B20CA" w:rsidP="000B20CA">
      <w:pPr>
        <w:widowControl w:val="0"/>
        <w:tabs>
          <w:tab w:val="left" w:pos="709"/>
        </w:tabs>
        <w:suppressAutoHyphens/>
        <w:ind w:firstLine="709"/>
        <w:jc w:val="both"/>
        <w:rPr>
          <w:rFonts w:ascii="PT Astra Serif" w:hAnsi="PT Astra Serif"/>
          <w:color w:val="00000A"/>
          <w:sz w:val="24"/>
          <w:szCs w:val="24"/>
        </w:rPr>
      </w:pPr>
      <w:r w:rsidRPr="00F5262E">
        <w:rPr>
          <w:rFonts w:ascii="PT Astra Serif" w:hAnsi="PT Astra Serif"/>
          <w:color w:val="00000A"/>
          <w:sz w:val="24"/>
          <w:szCs w:val="24"/>
        </w:rPr>
        <w:t>-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0B20CA" w:rsidRDefault="000B20CA" w:rsidP="000B20CA">
      <w:pPr>
        <w:widowControl w:val="0"/>
        <w:tabs>
          <w:tab w:val="left" w:pos="709"/>
        </w:tabs>
        <w:suppressAutoHyphens/>
        <w:ind w:firstLine="709"/>
        <w:jc w:val="both"/>
        <w:rPr>
          <w:rFonts w:ascii="PT Astra Serif" w:hAnsi="PT Astra Serif"/>
          <w:color w:val="00000A"/>
          <w:sz w:val="24"/>
          <w:szCs w:val="24"/>
        </w:rPr>
      </w:pPr>
      <w:r>
        <w:rPr>
          <w:rFonts w:ascii="PT Astra Serif" w:hAnsi="PT Astra Serif"/>
          <w:color w:val="00000A"/>
          <w:sz w:val="24"/>
          <w:szCs w:val="24"/>
        </w:rPr>
        <w:t>3</w:t>
      </w:r>
      <w:r w:rsidRPr="00F5262E">
        <w:rPr>
          <w:rFonts w:ascii="PT Astra Serif" w:hAnsi="PT Astra Serif"/>
          <w:color w:val="00000A"/>
          <w:sz w:val="24"/>
          <w:szCs w:val="24"/>
        </w:rPr>
        <w:t>.</w:t>
      </w:r>
      <w:r>
        <w:rPr>
          <w:rFonts w:ascii="PT Astra Serif" w:hAnsi="PT Astra Serif"/>
          <w:color w:val="00000A"/>
          <w:sz w:val="24"/>
          <w:szCs w:val="24"/>
        </w:rPr>
        <w:t>4</w:t>
      </w:r>
      <w:r w:rsidRPr="00F5262E">
        <w:rPr>
          <w:rFonts w:ascii="PT Astra Serif" w:hAnsi="PT Astra Serif"/>
          <w:color w:val="00000A"/>
          <w:sz w:val="24"/>
          <w:szCs w:val="24"/>
        </w:rPr>
        <w:t>.</w:t>
      </w:r>
      <w:r>
        <w:rPr>
          <w:rFonts w:ascii="PT Astra Serif" w:hAnsi="PT Astra Serif"/>
          <w:color w:val="00000A"/>
          <w:sz w:val="24"/>
          <w:szCs w:val="24"/>
        </w:rPr>
        <w:t>3</w:t>
      </w:r>
      <w:r w:rsidRPr="00F5262E">
        <w:rPr>
          <w:rFonts w:ascii="PT Astra Serif" w:hAnsi="PT Astra Serif"/>
          <w:color w:val="00000A"/>
          <w:sz w:val="24"/>
          <w:szCs w:val="24"/>
        </w:rPr>
        <w:t>. При оказании услуг Исполнитель обязуется не нарушать права третьих лиц, в том числе права на результаты интеллектуальной деятельности.</w:t>
      </w:r>
    </w:p>
    <w:p w:rsidR="000B20CA" w:rsidRPr="008164F8" w:rsidRDefault="000B20CA" w:rsidP="000B20CA">
      <w:pPr>
        <w:widowControl w:val="0"/>
        <w:tabs>
          <w:tab w:val="left" w:pos="709"/>
        </w:tabs>
        <w:suppressAutoHyphens/>
        <w:ind w:firstLine="709"/>
        <w:jc w:val="both"/>
        <w:rPr>
          <w:rFonts w:ascii="PT Astra Serif" w:hAnsi="PT Astra Serif"/>
          <w:color w:val="00000A"/>
          <w:sz w:val="24"/>
          <w:szCs w:val="24"/>
        </w:rPr>
      </w:pPr>
    </w:p>
    <w:p w:rsidR="000B20CA" w:rsidRPr="00CA5041" w:rsidRDefault="000B20CA" w:rsidP="000B20CA">
      <w:pPr>
        <w:widowControl w:val="0"/>
        <w:tabs>
          <w:tab w:val="left" w:pos="709"/>
        </w:tabs>
        <w:suppressAutoHyphens/>
        <w:ind w:firstLine="709"/>
        <w:jc w:val="both"/>
        <w:rPr>
          <w:rFonts w:ascii="PT Astra Serif" w:hAnsi="PT Astra Serif"/>
          <w:b/>
          <w:color w:val="00000A"/>
          <w:sz w:val="24"/>
          <w:szCs w:val="24"/>
        </w:rPr>
      </w:pPr>
      <w:r w:rsidRPr="00CA5041">
        <w:rPr>
          <w:rFonts w:ascii="PT Astra Serif" w:hAnsi="PT Astra Serif"/>
          <w:b/>
          <w:color w:val="00000A"/>
          <w:sz w:val="24"/>
          <w:szCs w:val="24"/>
        </w:rPr>
        <w:lastRenderedPageBreak/>
        <w:t>4. Требования к Исполнителю:</w:t>
      </w:r>
    </w:p>
    <w:p w:rsidR="000B20CA" w:rsidRPr="00740054" w:rsidRDefault="000B20CA" w:rsidP="000B20CA">
      <w:pPr>
        <w:shd w:val="clear" w:color="auto" w:fill="FFFFFF"/>
        <w:ind w:firstLine="708"/>
        <w:jc w:val="both"/>
        <w:rPr>
          <w:rFonts w:ascii="PT Astra Serif" w:hAnsi="PT Astra Serif"/>
          <w:color w:val="22272F"/>
          <w:sz w:val="24"/>
          <w:szCs w:val="24"/>
          <w:shd w:val="clear" w:color="auto" w:fill="FFFFFF"/>
        </w:rPr>
      </w:pPr>
      <w:r w:rsidRPr="00740054">
        <w:rPr>
          <w:rFonts w:ascii="PT Astra Serif" w:hAnsi="PT Astra Serif"/>
          <w:color w:val="000000"/>
          <w:sz w:val="24"/>
          <w:szCs w:val="24"/>
        </w:rPr>
        <w:t xml:space="preserve">4.1. В соответствии с Федеральным </w:t>
      </w:r>
      <w:r>
        <w:rPr>
          <w:rFonts w:ascii="PT Astra Serif" w:hAnsi="PT Astra Serif"/>
          <w:color w:val="000000"/>
          <w:sz w:val="24"/>
          <w:szCs w:val="24"/>
        </w:rPr>
        <w:t>з</w:t>
      </w:r>
      <w:r w:rsidRPr="00740054">
        <w:rPr>
          <w:rFonts w:ascii="PT Astra Serif" w:hAnsi="PT Astra Serif"/>
          <w:color w:val="000000"/>
          <w:sz w:val="24"/>
          <w:szCs w:val="24"/>
        </w:rPr>
        <w:t xml:space="preserve">аконом от 27.07.2006 № </w:t>
      </w:r>
      <w:r w:rsidRPr="00740054">
        <w:rPr>
          <w:rFonts w:ascii="PT Astra Serif" w:hAnsi="PT Astra Serif"/>
          <w:color w:val="22272F"/>
          <w:sz w:val="24"/>
          <w:szCs w:val="24"/>
          <w:shd w:val="clear" w:color="auto" w:fill="FFFFFF"/>
        </w:rPr>
        <w:t xml:space="preserve">149-ФЗ «Об информации, информационных технологиях и о защите информации» Исполнитель должен </w:t>
      </w:r>
      <w:r>
        <w:rPr>
          <w:rFonts w:ascii="PT Astra Serif" w:hAnsi="PT Astra Serif"/>
          <w:color w:val="22272F"/>
          <w:sz w:val="24"/>
          <w:szCs w:val="24"/>
          <w:shd w:val="clear" w:color="auto" w:fill="FFFFFF"/>
        </w:rPr>
        <w:t>быть включён</w:t>
      </w:r>
      <w:r w:rsidRPr="00740054">
        <w:rPr>
          <w:rFonts w:ascii="PT Astra Serif" w:hAnsi="PT Astra Serif"/>
          <w:color w:val="22272F"/>
          <w:sz w:val="24"/>
          <w:szCs w:val="24"/>
          <w:shd w:val="clear" w:color="auto" w:fill="FFFFFF"/>
        </w:rPr>
        <w:t xml:space="preserve"> в Реестр провайдеров хостинга.</w:t>
      </w:r>
    </w:p>
    <w:p w:rsidR="000B20CA" w:rsidRPr="00740054" w:rsidRDefault="000B20CA" w:rsidP="000B20CA">
      <w:pPr>
        <w:shd w:val="clear" w:color="auto" w:fill="FFFFFF"/>
        <w:ind w:firstLine="708"/>
        <w:jc w:val="both"/>
        <w:rPr>
          <w:rFonts w:ascii="PT Astra Serif" w:hAnsi="PT Astra Serif"/>
          <w:color w:val="000000"/>
          <w:sz w:val="24"/>
          <w:szCs w:val="24"/>
        </w:rPr>
      </w:pPr>
      <w:r w:rsidRPr="00740054">
        <w:rPr>
          <w:rFonts w:ascii="PT Astra Serif" w:hAnsi="PT Astra Serif"/>
          <w:color w:val="22272F"/>
          <w:sz w:val="24"/>
          <w:szCs w:val="24"/>
          <w:shd w:val="clear" w:color="auto" w:fill="FFFFFF"/>
        </w:rPr>
        <w:t>4.</w:t>
      </w:r>
      <w:r>
        <w:rPr>
          <w:rFonts w:ascii="PT Astra Serif" w:hAnsi="PT Astra Serif"/>
          <w:color w:val="22272F"/>
          <w:sz w:val="24"/>
          <w:szCs w:val="24"/>
          <w:shd w:val="clear" w:color="auto" w:fill="FFFFFF"/>
        </w:rPr>
        <w:t>2</w:t>
      </w:r>
      <w:r w:rsidRPr="00740054">
        <w:rPr>
          <w:rFonts w:ascii="PT Astra Serif" w:hAnsi="PT Astra Serif"/>
          <w:color w:val="22272F"/>
          <w:sz w:val="24"/>
          <w:szCs w:val="24"/>
          <w:shd w:val="clear" w:color="auto" w:fill="FFFFFF"/>
        </w:rPr>
        <w:t xml:space="preserve">. До начала оказания услуг Исполнитель предоставляет копию </w:t>
      </w:r>
      <w:r>
        <w:rPr>
          <w:rFonts w:ascii="PT Astra Serif" w:hAnsi="PT Astra Serif"/>
          <w:color w:val="22272F"/>
          <w:sz w:val="24"/>
          <w:szCs w:val="24"/>
          <w:shd w:val="clear" w:color="auto" w:fill="FFFFFF"/>
        </w:rPr>
        <w:t xml:space="preserve">действующей </w:t>
      </w:r>
      <w:r w:rsidRPr="00740054">
        <w:rPr>
          <w:rFonts w:ascii="PT Astra Serif" w:hAnsi="PT Astra Serif"/>
          <w:color w:val="22272F"/>
          <w:sz w:val="24"/>
          <w:szCs w:val="24"/>
          <w:shd w:val="clear" w:color="auto" w:fill="FFFFFF"/>
        </w:rPr>
        <w:t>лицензии либо копию выписки из Реестра лицензий на предоставление телематических услуг связи.</w:t>
      </w:r>
    </w:p>
    <w:p w:rsidR="00DD47AA" w:rsidRDefault="00DD47AA" w:rsidP="0077542C">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w:t>
            </w:r>
            <w:r>
              <w:rPr>
                <w:rFonts w:ascii="PT Astra Serif" w:hAnsi="PT Astra Serif"/>
                <w:sz w:val="24"/>
                <w:szCs w:val="24"/>
                <w:lang w:val="en-US"/>
              </w:rPr>
              <w:t>2</w:t>
            </w:r>
            <w:r w:rsidRPr="007D44AC">
              <w:rPr>
                <w:rFonts w:ascii="PT Astra Serif" w:hAnsi="PT Astra Serif"/>
                <w:sz w:val="24"/>
                <w:szCs w:val="24"/>
              </w:rPr>
              <w:t>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77542C" w:rsidRDefault="0077542C" w:rsidP="0077542C">
      <w:pPr>
        <w:ind w:firstLine="709"/>
        <w:jc w:val="both"/>
        <w:rPr>
          <w:rFonts w:ascii="PT Astra Serif" w:hAnsi="PT Astra Serif"/>
          <w:color w:val="00000A"/>
          <w:sz w:val="24"/>
        </w:rPr>
      </w:pPr>
    </w:p>
    <w:p w:rsidR="0077542C" w:rsidRDefault="0077542C">
      <w:pPr>
        <w:rPr>
          <w:rFonts w:ascii="PT Astra Serif" w:hAnsi="PT Astra Serif"/>
          <w:color w:val="00000A"/>
          <w:sz w:val="24"/>
        </w:rPr>
      </w:pPr>
      <w:r>
        <w:rPr>
          <w:rFonts w:ascii="PT Astra Serif" w:hAnsi="PT Astra Serif"/>
          <w:color w:val="00000A"/>
          <w:sz w:val="24"/>
        </w:rPr>
        <w:br w:type="page"/>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lastRenderedPageBreak/>
        <w:t>Приложение</w:t>
      </w:r>
      <w:r>
        <w:rPr>
          <w:rFonts w:ascii="PT Astra Serif" w:hAnsi="PT Astra Serif" w:cs="Times New Roman"/>
          <w:szCs w:val="24"/>
        </w:rPr>
        <w:t xml:space="preserve"> 2</w:t>
      </w:r>
    </w:p>
    <w:p w:rsidR="0077542C" w:rsidRPr="00CF690A" w:rsidRDefault="0077542C" w:rsidP="0077542C">
      <w:pPr>
        <w:pStyle w:val="ConsPlusNormal0"/>
        <w:widowControl/>
        <w:ind w:firstLine="709"/>
        <w:jc w:val="right"/>
        <w:rPr>
          <w:rFonts w:ascii="PT Astra Serif" w:hAnsi="PT Astra Serif" w:cs="Times New Roman"/>
          <w:szCs w:val="24"/>
        </w:rPr>
      </w:pPr>
      <w:r w:rsidRPr="00CF690A">
        <w:rPr>
          <w:rFonts w:ascii="PT Astra Serif" w:hAnsi="PT Astra Serif" w:cs="Times New Roman"/>
          <w:szCs w:val="24"/>
        </w:rPr>
        <w:t>к Муниципальному контракту</w:t>
      </w:r>
    </w:p>
    <w:p w:rsidR="0077542C" w:rsidRPr="00CF690A" w:rsidRDefault="0077542C" w:rsidP="0077542C">
      <w:pPr>
        <w:pStyle w:val="10"/>
        <w:spacing w:after="0" w:line="240" w:lineRule="auto"/>
        <w:ind w:firstLine="709"/>
        <w:jc w:val="right"/>
        <w:rPr>
          <w:rFonts w:ascii="PT Astra Serif" w:hAnsi="PT Astra Serif"/>
        </w:rPr>
      </w:pPr>
      <w:r w:rsidRPr="00CF690A">
        <w:rPr>
          <w:rFonts w:ascii="PT Astra Serif" w:hAnsi="PT Astra Serif"/>
        </w:rPr>
        <w:t>№ ____ от «___» _______ 20</w:t>
      </w:r>
      <w:r>
        <w:rPr>
          <w:rFonts w:ascii="PT Astra Serif" w:hAnsi="PT Astra Serif"/>
        </w:rPr>
        <w:t>2</w:t>
      </w:r>
      <w:r w:rsidRPr="00CF690A">
        <w:rPr>
          <w:rFonts w:ascii="PT Astra Serif" w:hAnsi="PT Astra Serif"/>
        </w:rPr>
        <w:t>__ г.</w:t>
      </w:r>
    </w:p>
    <w:p w:rsidR="0077542C" w:rsidRPr="001704B8" w:rsidRDefault="0077542C" w:rsidP="0077542C">
      <w:pPr>
        <w:pStyle w:val="10"/>
        <w:spacing w:after="0" w:line="240" w:lineRule="auto"/>
        <w:ind w:firstLine="709"/>
        <w:jc w:val="right"/>
        <w:rPr>
          <w:rFonts w:ascii="PT Astra Serif" w:hAnsi="PT Astra Serif"/>
          <w:bCs/>
        </w:rPr>
      </w:pP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Спецификация</w:t>
      </w:r>
    </w:p>
    <w:p w:rsidR="0077542C" w:rsidRPr="001704B8" w:rsidRDefault="0077542C" w:rsidP="0077542C">
      <w:pPr>
        <w:pStyle w:val="ConsPlusNormal0"/>
        <w:widowControl/>
        <w:tabs>
          <w:tab w:val="left" w:pos="360"/>
        </w:tabs>
        <w:ind w:firstLine="709"/>
        <w:jc w:val="center"/>
        <w:rPr>
          <w:rFonts w:ascii="PT Astra Serif" w:hAnsi="PT Astra Serif" w:cs="Times New Roman"/>
          <w:b/>
          <w:bCs/>
          <w:szCs w:val="24"/>
        </w:rPr>
      </w:pPr>
      <w:r w:rsidRPr="001704B8">
        <w:rPr>
          <w:rFonts w:ascii="PT Astra Serif" w:hAnsi="PT Astra Serif" w:cs="Times New Roman"/>
          <w:b/>
          <w:bCs/>
          <w:szCs w:val="24"/>
        </w:rPr>
        <w:t>на оказание услуг</w:t>
      </w:r>
    </w:p>
    <w:p w:rsidR="0077542C" w:rsidRPr="001704B8" w:rsidRDefault="0077542C" w:rsidP="0077542C">
      <w:pPr>
        <w:pStyle w:val="ConsPlusNormal0"/>
        <w:widowControl/>
        <w:tabs>
          <w:tab w:val="left" w:pos="360"/>
        </w:tabs>
        <w:ind w:firstLine="709"/>
        <w:rPr>
          <w:rFonts w:ascii="PT Astra Serif" w:hAnsi="PT Astra Serif" w:cs="Times New Roman"/>
          <w:b/>
          <w:bCs/>
          <w:szCs w:val="24"/>
        </w:rPr>
      </w:pPr>
    </w:p>
    <w:p w:rsidR="006737BA" w:rsidRDefault="006737BA" w:rsidP="006737BA">
      <w:pPr>
        <w:ind w:firstLine="709"/>
        <w:jc w:val="both"/>
        <w:rPr>
          <w:rFonts w:ascii="PT Astra Serif" w:hAnsi="PT Astra Serif"/>
          <w:sz w:val="24"/>
          <w:szCs w:val="24"/>
        </w:rPr>
      </w:pPr>
      <w:r w:rsidRPr="00943F5C">
        <w:rPr>
          <w:rFonts w:ascii="PT Astra Serif" w:hAnsi="PT Astra Serif"/>
          <w:b/>
          <w:sz w:val="24"/>
          <w:szCs w:val="24"/>
        </w:rPr>
        <w:t>1.</w:t>
      </w:r>
      <w:r w:rsidRPr="00943F5C">
        <w:rPr>
          <w:rFonts w:ascii="PT Astra Serif" w:hAnsi="PT Astra Serif"/>
          <w:sz w:val="24"/>
          <w:szCs w:val="24"/>
        </w:rPr>
        <w:t xml:space="preserve"> </w:t>
      </w:r>
      <w:r w:rsidRPr="00943F5C">
        <w:rPr>
          <w:rFonts w:ascii="PT Astra Serif" w:hAnsi="PT Astra Serif"/>
          <w:b/>
          <w:sz w:val="24"/>
          <w:szCs w:val="24"/>
        </w:rPr>
        <w:t>Предмет муниципального контракта</w:t>
      </w:r>
      <w:r w:rsidRPr="00943F5C">
        <w:rPr>
          <w:rFonts w:ascii="PT Astra Serif" w:hAnsi="PT Astra Serif"/>
          <w:sz w:val="24"/>
          <w:szCs w:val="24"/>
        </w:rPr>
        <w:t xml:space="preserve">: </w:t>
      </w:r>
      <w:r w:rsidRPr="0015788C">
        <w:rPr>
          <w:rFonts w:ascii="PT Astra Serif" w:hAnsi="PT Astra Serif"/>
          <w:sz w:val="24"/>
          <w:szCs w:val="24"/>
        </w:rPr>
        <w:t xml:space="preserve">оказание услуг </w:t>
      </w:r>
      <w:r w:rsidR="005B6A80">
        <w:rPr>
          <w:rFonts w:ascii="PT Astra Serif" w:hAnsi="PT Astra Serif"/>
          <w:sz w:val="24"/>
          <w:szCs w:val="24"/>
        </w:rPr>
        <w:t xml:space="preserve">по </w:t>
      </w:r>
      <w:r w:rsidR="000B20CA" w:rsidRPr="000B20CA">
        <w:rPr>
          <w:rFonts w:ascii="PT Astra Serif" w:hAnsi="PT Astra Serif"/>
          <w:sz w:val="24"/>
          <w:szCs w:val="24"/>
        </w:rPr>
        <w:t>сопровождению корпоративного портала</w:t>
      </w:r>
      <w:r w:rsidRPr="00BE4E88">
        <w:rPr>
          <w:rFonts w:ascii="PT Astra Serif" w:hAnsi="PT Astra Serif"/>
          <w:sz w:val="24"/>
          <w:szCs w:val="24"/>
        </w:rPr>
        <w:t>.</w:t>
      </w:r>
    </w:p>
    <w:p w:rsidR="006737BA" w:rsidRDefault="006737BA" w:rsidP="006737BA">
      <w:pPr>
        <w:rPr>
          <w:rFonts w:ascii="PT Astra Serif" w:hAnsi="PT Astra Serif"/>
        </w:rPr>
      </w:pPr>
    </w:p>
    <w:p w:rsidR="006737BA" w:rsidRPr="00CF1D05" w:rsidRDefault="006737BA" w:rsidP="006737BA">
      <w:pPr>
        <w:widowControl w:val="0"/>
        <w:tabs>
          <w:tab w:val="left" w:pos="709"/>
        </w:tabs>
        <w:suppressAutoHyphens/>
        <w:ind w:firstLine="709"/>
        <w:jc w:val="both"/>
        <w:rPr>
          <w:rFonts w:ascii="PT Astra Serif" w:hAnsi="PT Astra Serif"/>
          <w:b/>
          <w:bCs/>
          <w:sz w:val="24"/>
          <w:szCs w:val="24"/>
        </w:rPr>
      </w:pPr>
      <w:r w:rsidRPr="00CF1D05">
        <w:rPr>
          <w:rFonts w:ascii="PT Astra Serif" w:hAnsi="PT Astra Serif"/>
          <w:b/>
          <w:color w:val="00000A"/>
          <w:sz w:val="24"/>
          <w:szCs w:val="24"/>
        </w:rPr>
        <w:t xml:space="preserve">2. </w:t>
      </w:r>
      <w:r w:rsidRPr="00CF1D05">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253"/>
        <w:gridCol w:w="1559"/>
        <w:gridCol w:w="1134"/>
        <w:gridCol w:w="1276"/>
        <w:gridCol w:w="1417"/>
      </w:tblGrid>
      <w:tr w:rsidR="006737BA" w:rsidRPr="008164F8" w:rsidTr="00CA6763">
        <w:tc>
          <w:tcPr>
            <w:tcW w:w="567" w:type="dxa"/>
            <w:tcBorders>
              <w:top w:val="single" w:sz="4" w:space="0" w:color="000000"/>
              <w:left w:val="single" w:sz="4" w:space="0" w:color="000000"/>
              <w:bottom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 п/п</w:t>
            </w:r>
          </w:p>
        </w:tc>
        <w:tc>
          <w:tcPr>
            <w:tcW w:w="4253" w:type="dxa"/>
            <w:tcBorders>
              <w:top w:val="single" w:sz="4" w:space="0" w:color="000000"/>
              <w:left w:val="single" w:sz="4" w:space="0" w:color="000000"/>
              <w:bottom w:val="single" w:sz="4" w:space="0" w:color="auto"/>
              <w:right w:val="single" w:sz="4" w:space="0" w:color="auto"/>
            </w:tcBorders>
          </w:tcPr>
          <w:p w:rsidR="006737BA" w:rsidRPr="008164F8" w:rsidRDefault="006737BA" w:rsidP="00CA6763">
            <w:pPr>
              <w:suppressAutoHyphens/>
              <w:snapToGrid w:val="0"/>
              <w:jc w:val="center"/>
              <w:rPr>
                <w:rFonts w:ascii="PT Astra Serif" w:hAnsi="PT Astra Serif"/>
                <w:sz w:val="24"/>
                <w:szCs w:val="24"/>
                <w:lang w:eastAsia="ar-SA"/>
              </w:rPr>
            </w:pPr>
            <w:r w:rsidRPr="008164F8">
              <w:rPr>
                <w:rFonts w:ascii="PT Astra Serif" w:hAnsi="PT Astra Serif"/>
                <w:sz w:val="24"/>
                <w:szCs w:val="24"/>
                <w:lang w:eastAsia="ar-SA"/>
              </w:rPr>
              <w:t>Наименование услуг</w:t>
            </w:r>
          </w:p>
        </w:tc>
        <w:tc>
          <w:tcPr>
            <w:tcW w:w="1559"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Цена</w:t>
            </w:r>
          </w:p>
          <w:p w:rsidR="006737BA" w:rsidRPr="004E7C36"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sidRPr="004E7C36">
              <w:rPr>
                <w:rFonts w:ascii="PT Astra Serif" w:hAnsi="PT Astra Serif"/>
                <w:sz w:val="24"/>
                <w:szCs w:val="24"/>
                <w:lang w:eastAsia="ar-SA"/>
              </w:rPr>
              <w:t>рублей</w:t>
            </w:r>
          </w:p>
        </w:tc>
        <w:tc>
          <w:tcPr>
            <w:tcW w:w="1134"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Стоимость</w:t>
            </w:r>
          </w:p>
          <w:p w:rsidR="006737BA"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услуг,</w:t>
            </w:r>
          </w:p>
          <w:p w:rsidR="006737BA" w:rsidRPr="008164F8" w:rsidRDefault="006737BA" w:rsidP="00CA6763">
            <w:pPr>
              <w:suppressAutoHyphens/>
              <w:snapToGrid w:val="0"/>
              <w:jc w:val="center"/>
              <w:rPr>
                <w:rFonts w:ascii="PT Astra Serif" w:hAnsi="PT Astra Serif"/>
                <w:sz w:val="24"/>
                <w:szCs w:val="24"/>
                <w:lang w:eastAsia="ar-SA"/>
              </w:rPr>
            </w:pPr>
            <w:r>
              <w:rPr>
                <w:rFonts w:ascii="PT Astra Serif" w:hAnsi="PT Astra Serif"/>
                <w:sz w:val="24"/>
                <w:szCs w:val="24"/>
                <w:lang w:eastAsia="ar-SA"/>
              </w:rPr>
              <w:t>рублей</w:t>
            </w:r>
          </w:p>
        </w:tc>
      </w:tr>
      <w:tr w:rsidR="000B20CA" w:rsidRPr="008164F8" w:rsidTr="00263DDA">
        <w:trPr>
          <w:trHeight w:val="90"/>
        </w:trPr>
        <w:tc>
          <w:tcPr>
            <w:tcW w:w="567" w:type="dxa"/>
            <w:tcBorders>
              <w:top w:val="single" w:sz="4" w:space="0" w:color="auto"/>
              <w:left w:val="single" w:sz="4" w:space="0" w:color="auto"/>
              <w:bottom w:val="single" w:sz="4" w:space="0" w:color="auto"/>
              <w:right w:val="single" w:sz="4" w:space="0" w:color="auto"/>
            </w:tcBorders>
          </w:tcPr>
          <w:p w:rsidR="000B20CA" w:rsidRDefault="000B20CA" w:rsidP="00263DDA">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p w:rsidR="000B20CA" w:rsidRPr="008164F8" w:rsidRDefault="000B20CA" w:rsidP="00263DDA">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0B20CA" w:rsidRPr="00D36B18" w:rsidRDefault="000B20CA" w:rsidP="00263DDA">
            <w:pPr>
              <w:jc w:val="both"/>
              <w:rPr>
                <w:rFonts w:ascii="PT Astra Serif" w:eastAsia="Arial" w:hAnsi="PT Astra Serif" w:cs="Tahoma"/>
                <w:sz w:val="24"/>
                <w:szCs w:val="24"/>
              </w:rPr>
            </w:pPr>
            <w:r w:rsidRPr="000B20CA">
              <w:rPr>
                <w:rFonts w:ascii="PT Astra Serif" w:hAnsi="PT Astra Serif" w:cs="Tahoma"/>
                <w:sz w:val="24"/>
                <w:szCs w:val="24"/>
              </w:rPr>
              <w:t xml:space="preserve">Продление имеющейся лицензии «1С-Битрикс24: Корпоративный портал 250» (12 мес.) для автоматизации бизнес-процессов в организации с обновлением до актуальной версии </w:t>
            </w:r>
            <w:r>
              <w:rPr>
                <w:rFonts w:ascii="PT Astra Serif" w:hAnsi="PT Astra Serif" w:cs="Tahoma"/>
                <w:sz w:val="24"/>
                <w:szCs w:val="24"/>
              </w:rPr>
              <w:t>(код ОКПД2 63.11.13.000)</w:t>
            </w:r>
          </w:p>
        </w:tc>
        <w:tc>
          <w:tcPr>
            <w:tcW w:w="1559" w:type="dxa"/>
            <w:tcBorders>
              <w:top w:val="single" w:sz="4" w:space="0" w:color="auto"/>
              <w:left w:val="single" w:sz="4" w:space="0" w:color="auto"/>
              <w:bottom w:val="single" w:sz="4" w:space="0" w:color="auto"/>
              <w:right w:val="single" w:sz="4" w:space="0" w:color="auto"/>
            </w:tcBorders>
          </w:tcPr>
          <w:p w:rsidR="000B20CA" w:rsidRPr="000C083E" w:rsidRDefault="000B20CA" w:rsidP="00263DDA">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0CA" w:rsidRPr="00993BAD" w:rsidRDefault="000B20CA" w:rsidP="00263DDA">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B20CA" w:rsidRPr="001210C6" w:rsidRDefault="000B20CA" w:rsidP="00263DDA">
            <w:pPr>
              <w:jc w:val="center"/>
              <w:rPr>
                <w:rFonts w:ascii="PT Astra Serif" w:eastAsia="Arial" w:hAnsi="PT Astra Serif" w:cs="Tahoma"/>
                <w:sz w:val="24"/>
                <w:szCs w:val="24"/>
              </w:rPr>
            </w:pPr>
            <w:r>
              <w:rPr>
                <w:rFonts w:ascii="PT Astra Serif" w:eastAsia="Arial" w:hAnsi="PT Astra Serif" w:cs="Tahoma"/>
                <w:sz w:val="24"/>
                <w:szCs w:val="24"/>
              </w:rPr>
              <w:t>год</w:t>
            </w:r>
          </w:p>
        </w:tc>
        <w:tc>
          <w:tcPr>
            <w:tcW w:w="1417" w:type="dxa"/>
            <w:tcBorders>
              <w:top w:val="single" w:sz="4" w:space="0" w:color="auto"/>
              <w:left w:val="single" w:sz="4" w:space="0" w:color="auto"/>
              <w:bottom w:val="single" w:sz="4" w:space="0" w:color="auto"/>
              <w:right w:val="single" w:sz="4" w:space="0" w:color="auto"/>
            </w:tcBorders>
          </w:tcPr>
          <w:p w:rsidR="000B20CA" w:rsidRPr="004E7C36" w:rsidRDefault="000B20CA" w:rsidP="00263DDA">
            <w:pPr>
              <w:jc w:val="center"/>
              <w:rPr>
                <w:rFonts w:ascii="PT Astra Serif" w:eastAsia="Arial" w:hAnsi="PT Astra Serif" w:cs="Tahoma"/>
                <w:sz w:val="24"/>
                <w:szCs w:val="24"/>
              </w:rPr>
            </w:pPr>
          </w:p>
        </w:tc>
      </w:tr>
      <w:tr w:rsidR="000B20CA" w:rsidRPr="008164F8" w:rsidTr="00263DDA">
        <w:trPr>
          <w:trHeight w:val="90"/>
        </w:trPr>
        <w:tc>
          <w:tcPr>
            <w:tcW w:w="567" w:type="dxa"/>
            <w:tcBorders>
              <w:top w:val="single" w:sz="4" w:space="0" w:color="auto"/>
              <w:left w:val="single" w:sz="4" w:space="0" w:color="auto"/>
              <w:bottom w:val="single" w:sz="4" w:space="0" w:color="auto"/>
              <w:right w:val="single" w:sz="4" w:space="0" w:color="auto"/>
            </w:tcBorders>
          </w:tcPr>
          <w:p w:rsidR="000B20CA" w:rsidRDefault="000B20CA" w:rsidP="00263DDA">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2</w:t>
            </w:r>
          </w:p>
          <w:p w:rsidR="000B20CA" w:rsidRPr="008164F8" w:rsidRDefault="000B20CA" w:rsidP="00263DDA">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0B20CA" w:rsidRPr="00D36B18" w:rsidRDefault="000B20CA" w:rsidP="000B20CA">
            <w:pPr>
              <w:jc w:val="both"/>
              <w:rPr>
                <w:rFonts w:ascii="PT Astra Serif" w:eastAsia="Arial" w:hAnsi="PT Astra Serif" w:cs="Tahoma"/>
                <w:sz w:val="24"/>
                <w:szCs w:val="24"/>
              </w:rPr>
            </w:pPr>
            <w:r w:rsidRPr="000B20CA">
              <w:rPr>
                <w:rFonts w:ascii="PT Astra Serif" w:hAnsi="PT Astra Serif" w:cs="Tahoma"/>
                <w:sz w:val="24"/>
                <w:szCs w:val="24"/>
              </w:rPr>
              <w:t xml:space="preserve">Техническая поддержка корпоративного портала на базе «Битрикс24» в соответствии с Техническим заданием </w:t>
            </w:r>
            <w:r>
              <w:rPr>
                <w:rFonts w:ascii="PT Astra Serif" w:hAnsi="PT Astra Serif" w:cs="Tahoma"/>
                <w:sz w:val="24"/>
                <w:szCs w:val="24"/>
              </w:rPr>
              <w:t>(код ОКПД2 62.09.20.190)</w:t>
            </w:r>
          </w:p>
        </w:tc>
        <w:tc>
          <w:tcPr>
            <w:tcW w:w="1559" w:type="dxa"/>
            <w:tcBorders>
              <w:top w:val="single" w:sz="4" w:space="0" w:color="auto"/>
              <w:left w:val="single" w:sz="4" w:space="0" w:color="auto"/>
              <w:bottom w:val="single" w:sz="4" w:space="0" w:color="auto"/>
              <w:right w:val="single" w:sz="4" w:space="0" w:color="auto"/>
            </w:tcBorders>
          </w:tcPr>
          <w:p w:rsidR="000B20CA" w:rsidRPr="000C083E" w:rsidRDefault="000B20CA" w:rsidP="00263DDA">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0B20CA" w:rsidRPr="00993BAD" w:rsidRDefault="000B20CA" w:rsidP="00263DDA">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B20CA" w:rsidRPr="001210C6" w:rsidRDefault="000B20CA" w:rsidP="00263DDA">
            <w:pPr>
              <w:jc w:val="center"/>
              <w:rPr>
                <w:rFonts w:ascii="PT Astra Serif" w:eastAsia="Arial" w:hAnsi="PT Astra Serif" w:cs="Tahoma"/>
                <w:sz w:val="24"/>
                <w:szCs w:val="24"/>
              </w:rPr>
            </w:pPr>
            <w:r>
              <w:rPr>
                <w:rFonts w:ascii="PT Astra Serif" w:eastAsia="Arial" w:hAnsi="PT Astra Serif" w:cs="Tahoma"/>
                <w:sz w:val="24"/>
                <w:szCs w:val="24"/>
              </w:rPr>
              <w:t>месяц</w:t>
            </w:r>
          </w:p>
        </w:tc>
        <w:tc>
          <w:tcPr>
            <w:tcW w:w="1417" w:type="dxa"/>
            <w:tcBorders>
              <w:top w:val="single" w:sz="4" w:space="0" w:color="auto"/>
              <w:left w:val="single" w:sz="4" w:space="0" w:color="auto"/>
              <w:bottom w:val="single" w:sz="4" w:space="0" w:color="auto"/>
              <w:right w:val="single" w:sz="4" w:space="0" w:color="auto"/>
            </w:tcBorders>
          </w:tcPr>
          <w:p w:rsidR="000B20CA" w:rsidRPr="004E7C36" w:rsidRDefault="000B20CA" w:rsidP="00263DDA">
            <w:pPr>
              <w:jc w:val="center"/>
              <w:rPr>
                <w:rFonts w:ascii="PT Astra Serif" w:eastAsia="Arial" w:hAnsi="PT Astra Serif" w:cs="Tahoma"/>
                <w:sz w:val="24"/>
                <w:szCs w:val="24"/>
              </w:rPr>
            </w:pPr>
          </w:p>
        </w:tc>
      </w:tr>
      <w:tr w:rsidR="003D4DDB" w:rsidRPr="008164F8" w:rsidTr="00D46262">
        <w:trPr>
          <w:trHeight w:val="90"/>
        </w:trPr>
        <w:tc>
          <w:tcPr>
            <w:tcW w:w="567" w:type="dxa"/>
            <w:tcBorders>
              <w:top w:val="single" w:sz="4" w:space="0" w:color="auto"/>
              <w:left w:val="single" w:sz="4" w:space="0" w:color="auto"/>
              <w:bottom w:val="single" w:sz="4" w:space="0" w:color="auto"/>
              <w:right w:val="single" w:sz="4" w:space="0" w:color="auto"/>
            </w:tcBorders>
          </w:tcPr>
          <w:p w:rsidR="003D4DDB" w:rsidRDefault="000B20CA" w:rsidP="00D46262">
            <w:pPr>
              <w:suppressAutoHyphens/>
              <w:snapToGrid w:val="0"/>
              <w:jc w:val="center"/>
              <w:rPr>
                <w:rFonts w:ascii="PT Astra Serif" w:hAnsi="PT Astra Serif"/>
                <w:color w:val="000000"/>
                <w:sz w:val="24"/>
                <w:szCs w:val="24"/>
                <w:lang w:eastAsia="ar-SA"/>
              </w:rPr>
            </w:pPr>
            <w:r>
              <w:rPr>
                <w:rFonts w:ascii="PT Astra Serif" w:hAnsi="PT Astra Serif"/>
                <w:color w:val="000000"/>
                <w:sz w:val="24"/>
                <w:szCs w:val="24"/>
                <w:lang w:eastAsia="ar-SA"/>
              </w:rPr>
              <w:t>3</w:t>
            </w:r>
          </w:p>
          <w:p w:rsidR="003D4DDB" w:rsidRPr="008164F8" w:rsidRDefault="003D4DDB" w:rsidP="00D46262">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3D4DDB" w:rsidRPr="00D36B18" w:rsidRDefault="000B20CA" w:rsidP="000B20CA">
            <w:pPr>
              <w:jc w:val="both"/>
              <w:rPr>
                <w:rFonts w:ascii="PT Astra Serif" w:eastAsia="Arial" w:hAnsi="PT Astra Serif" w:cs="Tahoma"/>
                <w:sz w:val="24"/>
                <w:szCs w:val="24"/>
              </w:rPr>
            </w:pPr>
            <w:r>
              <w:rPr>
                <w:rFonts w:ascii="PT Astra Serif" w:hAnsi="PT Astra Serif" w:cs="Tahoma"/>
                <w:sz w:val="24"/>
                <w:szCs w:val="24"/>
              </w:rPr>
              <w:t>Услуги х</w:t>
            </w:r>
            <w:r w:rsidRPr="000B20CA">
              <w:rPr>
                <w:rFonts w:ascii="PT Astra Serif" w:hAnsi="PT Astra Serif" w:cs="Tahoma"/>
                <w:sz w:val="24"/>
                <w:szCs w:val="24"/>
              </w:rPr>
              <w:t>остинг</w:t>
            </w:r>
            <w:r>
              <w:rPr>
                <w:rFonts w:ascii="PT Astra Serif" w:hAnsi="PT Astra Serif" w:cs="Tahoma"/>
                <w:sz w:val="24"/>
                <w:szCs w:val="24"/>
              </w:rPr>
              <w:t>а</w:t>
            </w:r>
            <w:r w:rsidRPr="000B20CA">
              <w:rPr>
                <w:rFonts w:ascii="PT Astra Serif" w:hAnsi="PT Astra Serif" w:cs="Tahoma"/>
                <w:sz w:val="24"/>
                <w:szCs w:val="24"/>
              </w:rPr>
              <w:t xml:space="preserve"> корпоративного портала с сопровождением </w:t>
            </w:r>
            <w:r w:rsidR="003D4DDB">
              <w:rPr>
                <w:rFonts w:ascii="PT Astra Serif" w:hAnsi="PT Astra Serif" w:cs="Tahoma"/>
                <w:sz w:val="24"/>
                <w:szCs w:val="24"/>
              </w:rPr>
              <w:t>(код ОКПД2 63.11.1</w:t>
            </w:r>
            <w:r>
              <w:rPr>
                <w:rFonts w:ascii="PT Astra Serif" w:hAnsi="PT Astra Serif" w:cs="Tahoma"/>
                <w:sz w:val="24"/>
                <w:szCs w:val="24"/>
              </w:rPr>
              <w:t>2</w:t>
            </w:r>
            <w:r w:rsidR="003D4DDB">
              <w:rPr>
                <w:rFonts w:ascii="PT Astra Serif" w:hAnsi="PT Astra Serif" w:cs="Tahoma"/>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3D4DDB" w:rsidRPr="000C083E" w:rsidRDefault="003D4DDB" w:rsidP="00D46262">
            <w:pPr>
              <w:jc w:val="center"/>
              <w:rPr>
                <w:rFonts w:ascii="PT Astra Serif" w:eastAsia="Arial" w:hAnsi="PT Astra Serif" w:cs="Tahoma"/>
                <w:sz w:val="24"/>
                <w:szCs w:val="24"/>
              </w:rPr>
            </w:pPr>
          </w:p>
        </w:tc>
        <w:tc>
          <w:tcPr>
            <w:tcW w:w="1134" w:type="dxa"/>
            <w:tcBorders>
              <w:top w:val="single" w:sz="4" w:space="0" w:color="auto"/>
              <w:left w:val="single" w:sz="4" w:space="0" w:color="auto"/>
              <w:bottom w:val="single" w:sz="4" w:space="0" w:color="auto"/>
              <w:right w:val="single" w:sz="4" w:space="0" w:color="auto"/>
            </w:tcBorders>
          </w:tcPr>
          <w:p w:rsidR="003D4DDB" w:rsidRPr="00993BAD" w:rsidRDefault="000B20CA" w:rsidP="00D46262">
            <w:pPr>
              <w:jc w:val="center"/>
              <w:rPr>
                <w:rFonts w:ascii="PT Astra Serif" w:eastAsia="Arial" w:hAnsi="PT Astra Serif" w:cs="Tahoma"/>
                <w:sz w:val="24"/>
                <w:szCs w:val="24"/>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3D4DDB" w:rsidRPr="001210C6" w:rsidRDefault="000B20CA" w:rsidP="00D46262">
            <w:pPr>
              <w:jc w:val="center"/>
              <w:rPr>
                <w:rFonts w:ascii="PT Astra Serif" w:eastAsia="Arial" w:hAnsi="PT Astra Serif" w:cs="Tahoma"/>
                <w:sz w:val="24"/>
                <w:szCs w:val="24"/>
              </w:rPr>
            </w:pPr>
            <w:r>
              <w:rPr>
                <w:rFonts w:ascii="PT Astra Serif" w:eastAsia="Arial" w:hAnsi="PT Astra Serif" w:cs="Tahoma"/>
                <w:sz w:val="24"/>
                <w:szCs w:val="24"/>
              </w:rPr>
              <w:t>месяц</w:t>
            </w:r>
          </w:p>
        </w:tc>
        <w:tc>
          <w:tcPr>
            <w:tcW w:w="1417" w:type="dxa"/>
            <w:tcBorders>
              <w:top w:val="single" w:sz="4" w:space="0" w:color="auto"/>
              <w:left w:val="single" w:sz="4" w:space="0" w:color="auto"/>
              <w:bottom w:val="single" w:sz="4" w:space="0" w:color="auto"/>
              <w:right w:val="single" w:sz="4" w:space="0" w:color="auto"/>
            </w:tcBorders>
          </w:tcPr>
          <w:p w:rsidR="003D4DDB" w:rsidRPr="004E7C36" w:rsidRDefault="003D4DDB" w:rsidP="00D46262">
            <w:pPr>
              <w:jc w:val="center"/>
              <w:rPr>
                <w:rFonts w:ascii="PT Astra Serif" w:eastAsia="Arial" w:hAnsi="PT Astra Serif" w:cs="Tahoma"/>
                <w:sz w:val="24"/>
                <w:szCs w:val="24"/>
              </w:rPr>
            </w:pPr>
          </w:p>
        </w:tc>
      </w:tr>
      <w:tr w:rsidR="006737BA" w:rsidRPr="008164F8" w:rsidTr="00CA6763">
        <w:trPr>
          <w:trHeight w:val="90"/>
        </w:trPr>
        <w:tc>
          <w:tcPr>
            <w:tcW w:w="567" w:type="dxa"/>
            <w:tcBorders>
              <w:top w:val="single" w:sz="4" w:space="0" w:color="auto"/>
              <w:left w:val="single" w:sz="4" w:space="0" w:color="auto"/>
              <w:bottom w:val="single" w:sz="4" w:space="0" w:color="auto"/>
              <w:right w:val="single" w:sz="4" w:space="0" w:color="auto"/>
            </w:tcBorders>
          </w:tcPr>
          <w:p w:rsidR="006737BA" w:rsidRDefault="006737BA" w:rsidP="00CA6763">
            <w:pPr>
              <w:suppressAutoHyphens/>
              <w:snapToGrid w:val="0"/>
              <w:jc w:val="center"/>
              <w:rPr>
                <w:rFonts w:ascii="PT Astra Serif" w:hAnsi="PT Astra Serif"/>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pStyle w:val="Default"/>
              <w:jc w:val="center"/>
              <w:rPr>
                <w:rFonts w:ascii="PT Astra Serif" w:hAnsi="PT Astra Serif"/>
                <w:szCs w:val="24"/>
              </w:rPr>
            </w:pPr>
            <w:r>
              <w:rPr>
                <w:rFonts w:ascii="PT Astra Serif" w:hAnsi="PT Astra Serif"/>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6737BA" w:rsidRPr="008164F8"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134"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6737BA" w:rsidRPr="004E7C36" w:rsidRDefault="006737BA" w:rsidP="00CA6763">
            <w:pPr>
              <w:jc w:val="center"/>
              <w:rPr>
                <w:rFonts w:ascii="PT Astra Serif" w:eastAsia="Arial" w:hAnsi="PT Astra Serif" w:cs="Tahoma"/>
                <w:sz w:val="24"/>
                <w:szCs w:val="24"/>
              </w:rPr>
            </w:pPr>
          </w:p>
        </w:tc>
      </w:tr>
    </w:tbl>
    <w:p w:rsidR="0077542C" w:rsidRDefault="0077542C" w:rsidP="0077542C">
      <w:pPr>
        <w:pStyle w:val="10"/>
        <w:spacing w:after="0" w:line="240" w:lineRule="auto"/>
        <w:ind w:firstLine="709"/>
        <w:rPr>
          <w:rFonts w:ascii="PT Astra Serif" w:hAnsi="PT Astra Serif"/>
          <w:szCs w:val="24"/>
          <w:u w:val="single"/>
        </w:rPr>
      </w:pPr>
    </w:p>
    <w:p w:rsidR="0077542C" w:rsidRDefault="0077542C" w:rsidP="0077542C">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w:t>
      </w:r>
      <w:r w:rsidRPr="00CF690A">
        <w:rPr>
          <w:rFonts w:ascii="PT Astra Serif" w:hAnsi="PT Astra Serif"/>
          <w:color w:val="auto"/>
        </w:rPr>
        <w:t xml:space="preserve"> составляет _________________________ рублей __ копеек, включая налог на добавленную стоимость (_</w:t>
      </w:r>
      <w:proofErr w:type="gramStart"/>
      <w:r w:rsidRPr="00CF690A">
        <w:rPr>
          <w:rFonts w:ascii="PT Astra Serif" w:hAnsi="PT Astra Serif"/>
          <w:color w:val="auto"/>
        </w:rPr>
        <w:t>_  %)</w:t>
      </w:r>
      <w:proofErr w:type="gramEnd"/>
      <w:r w:rsidRPr="00CF690A">
        <w:rPr>
          <w:rFonts w:ascii="PT Astra Serif" w:hAnsi="PT Astra Serif"/>
          <w:color w:val="auto"/>
        </w:rPr>
        <w:t>: _________________________ рублей __ копеек</w:t>
      </w:r>
      <w:r>
        <w:rPr>
          <w:rFonts w:ascii="PT Astra Serif" w:hAnsi="PT Astra Serif"/>
          <w:color w:val="auto"/>
        </w:rPr>
        <w:t>.</w:t>
      </w:r>
    </w:p>
    <w:p w:rsidR="0077542C" w:rsidRDefault="0077542C" w:rsidP="0077542C">
      <w:pPr>
        <w:pStyle w:val="10"/>
        <w:spacing w:after="0" w:line="240" w:lineRule="auto"/>
        <w:ind w:firstLine="709"/>
        <w:rPr>
          <w:rFonts w:ascii="PT Astra Serif" w:hAnsi="PT Astra Serif"/>
          <w:szCs w:val="24"/>
          <w:u w:val="single"/>
        </w:rPr>
      </w:pPr>
    </w:p>
    <w:p w:rsidR="0077542C" w:rsidRPr="008164F8" w:rsidRDefault="0077542C"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7D44AC" w:rsidTr="0047270B">
        <w:tc>
          <w:tcPr>
            <w:tcW w:w="4730"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Заказчик</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c>
          <w:tcPr>
            <w:tcW w:w="4734" w:type="dxa"/>
          </w:tcPr>
          <w:p w:rsidR="0077542C" w:rsidRPr="007D44AC" w:rsidRDefault="0077542C" w:rsidP="0047270B">
            <w:pPr>
              <w:autoSpaceDE w:val="0"/>
              <w:autoSpaceDN w:val="0"/>
              <w:adjustRightInd w:val="0"/>
              <w:ind w:firstLine="709"/>
              <w:jc w:val="both"/>
              <w:rPr>
                <w:rFonts w:ascii="PT Astra Serif" w:hAnsi="PT Astra Serif"/>
                <w:b/>
                <w:sz w:val="24"/>
                <w:szCs w:val="24"/>
              </w:rPr>
            </w:pPr>
            <w:r w:rsidRPr="007D44AC">
              <w:rPr>
                <w:rFonts w:ascii="PT Astra Serif" w:hAnsi="PT Astra Serif"/>
                <w:b/>
                <w:sz w:val="24"/>
                <w:szCs w:val="24"/>
              </w:rPr>
              <w:t>Исполнитель</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____________________</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«___» ______ 20__ г.</w:t>
            </w:r>
          </w:p>
          <w:p w:rsidR="0077542C" w:rsidRPr="007D44AC" w:rsidRDefault="0077542C" w:rsidP="0047270B">
            <w:pPr>
              <w:autoSpaceDE w:val="0"/>
              <w:autoSpaceDN w:val="0"/>
              <w:adjustRightInd w:val="0"/>
              <w:ind w:firstLine="709"/>
              <w:jc w:val="both"/>
              <w:rPr>
                <w:rFonts w:ascii="PT Astra Serif" w:hAnsi="PT Astra Serif"/>
                <w:sz w:val="24"/>
                <w:szCs w:val="24"/>
              </w:rPr>
            </w:pPr>
            <w:r w:rsidRPr="007D44AC">
              <w:rPr>
                <w:rFonts w:ascii="PT Astra Serif" w:hAnsi="PT Astra Serif"/>
                <w:sz w:val="24"/>
                <w:szCs w:val="24"/>
              </w:rPr>
              <w:t>М.П.</w:t>
            </w:r>
          </w:p>
        </w:tc>
      </w:tr>
    </w:tbl>
    <w:p w:rsidR="002224DD" w:rsidRDefault="002224DD" w:rsidP="001440E2">
      <w:pPr>
        <w:rPr>
          <w:rFonts w:ascii="PT Astra Serif" w:hAnsi="PT Astra Serif"/>
          <w:color w:val="00000A"/>
          <w:sz w:val="24"/>
        </w:rPr>
      </w:pPr>
    </w:p>
    <w:sectPr w:rsidR="002224DD" w:rsidSect="002F22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128" w:rsidRDefault="00BF7128">
      <w:r>
        <w:separator/>
      </w:r>
    </w:p>
  </w:endnote>
  <w:endnote w:type="continuationSeparator" w:id="0">
    <w:p w:rsidR="00BF7128" w:rsidRDefault="00BF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D530BC" w:rsidRDefault="00D530BC">
        <w:pPr>
          <w:pStyle w:val="afff6"/>
          <w:jc w:val="center"/>
        </w:pPr>
        <w:r>
          <w:fldChar w:fldCharType="begin"/>
        </w:r>
        <w:r>
          <w:instrText>PAGE   \* MERGEFORMAT</w:instrText>
        </w:r>
        <w:r>
          <w:fldChar w:fldCharType="separate"/>
        </w:r>
        <w:r w:rsidR="00321CA0">
          <w:rPr>
            <w:noProof/>
          </w:rPr>
          <w:t>16</w:t>
        </w:r>
        <w:r>
          <w:fldChar w:fldCharType="end"/>
        </w:r>
      </w:p>
    </w:sdtContent>
  </w:sdt>
  <w:p w:rsidR="00D530BC" w:rsidRDefault="00D530BC">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128" w:rsidRDefault="00BF7128">
      <w:r>
        <w:separator/>
      </w:r>
    </w:p>
  </w:footnote>
  <w:footnote w:type="continuationSeparator" w:id="0">
    <w:p w:rsidR="00BF7128" w:rsidRDefault="00BF7128">
      <w:r>
        <w:continuationSeparator/>
      </w:r>
    </w:p>
  </w:footnote>
  <w:footnote w:id="1">
    <w:p w:rsidR="00D530BC" w:rsidRPr="00F86F31" w:rsidRDefault="00D530BC"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530BC" w:rsidRPr="00001A6D" w:rsidRDefault="00D530BC" w:rsidP="00001A6D">
      <w:pPr>
        <w:autoSpaceDE w:val="0"/>
        <w:autoSpaceDN w:val="0"/>
        <w:adjustRightInd w:val="0"/>
      </w:pPr>
    </w:p>
  </w:footnote>
  <w:footnote w:id="2">
    <w:p w:rsidR="00D530BC" w:rsidRPr="00F86F31" w:rsidRDefault="00D530BC"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530BC" w:rsidRPr="00F86F31" w:rsidRDefault="00D530BC"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530BC" w:rsidRPr="00CF690A" w:rsidRDefault="00D530BC"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81B"/>
    <w:multiLevelType w:val="hybridMultilevel"/>
    <w:tmpl w:val="0970574C"/>
    <w:lvl w:ilvl="0" w:tplc="8C74DA2A">
      <w:start w:val="1"/>
      <w:numFmt w:val="bullet"/>
      <w:lvlText w:val=""/>
      <w:lvlJc w:val="left"/>
      <w:pPr>
        <w:ind w:left="1287" w:hanging="360"/>
      </w:pPr>
      <w:rPr>
        <w:rFonts w:ascii="Symbol" w:hAnsi="Symbol" w:hint="default"/>
      </w:rPr>
    </w:lvl>
    <w:lvl w:ilvl="1" w:tplc="3CCE0264">
      <w:start w:val="1"/>
      <w:numFmt w:val="bullet"/>
      <w:lvlText w:val="o"/>
      <w:lvlJc w:val="left"/>
      <w:pPr>
        <w:ind w:left="2007" w:hanging="360"/>
      </w:pPr>
      <w:rPr>
        <w:rFonts w:ascii="Courier New" w:hAnsi="Courier New" w:cs="Courier New" w:hint="default"/>
      </w:rPr>
    </w:lvl>
    <w:lvl w:ilvl="2" w:tplc="036C99C4">
      <w:start w:val="1"/>
      <w:numFmt w:val="bullet"/>
      <w:lvlText w:val=""/>
      <w:lvlJc w:val="left"/>
      <w:pPr>
        <w:ind w:left="2727" w:hanging="360"/>
      </w:pPr>
      <w:rPr>
        <w:rFonts w:ascii="Wingdings" w:hAnsi="Wingdings" w:hint="default"/>
      </w:rPr>
    </w:lvl>
    <w:lvl w:ilvl="3" w:tplc="74D6B166">
      <w:start w:val="1"/>
      <w:numFmt w:val="bullet"/>
      <w:lvlText w:val=""/>
      <w:lvlJc w:val="left"/>
      <w:pPr>
        <w:ind w:left="3447" w:hanging="360"/>
      </w:pPr>
      <w:rPr>
        <w:rFonts w:ascii="Symbol" w:hAnsi="Symbol" w:hint="default"/>
      </w:rPr>
    </w:lvl>
    <w:lvl w:ilvl="4" w:tplc="4AC83F04">
      <w:start w:val="1"/>
      <w:numFmt w:val="bullet"/>
      <w:lvlText w:val="o"/>
      <w:lvlJc w:val="left"/>
      <w:pPr>
        <w:ind w:left="4167" w:hanging="360"/>
      </w:pPr>
      <w:rPr>
        <w:rFonts w:ascii="Courier New" w:hAnsi="Courier New" w:cs="Courier New" w:hint="default"/>
      </w:rPr>
    </w:lvl>
    <w:lvl w:ilvl="5" w:tplc="0A06C9EE">
      <w:start w:val="1"/>
      <w:numFmt w:val="bullet"/>
      <w:lvlText w:val=""/>
      <w:lvlJc w:val="left"/>
      <w:pPr>
        <w:ind w:left="4887" w:hanging="360"/>
      </w:pPr>
      <w:rPr>
        <w:rFonts w:ascii="Wingdings" w:hAnsi="Wingdings" w:hint="default"/>
      </w:rPr>
    </w:lvl>
    <w:lvl w:ilvl="6" w:tplc="4DAE76FC">
      <w:start w:val="1"/>
      <w:numFmt w:val="bullet"/>
      <w:lvlText w:val=""/>
      <w:lvlJc w:val="left"/>
      <w:pPr>
        <w:ind w:left="5607" w:hanging="360"/>
      </w:pPr>
      <w:rPr>
        <w:rFonts w:ascii="Symbol" w:hAnsi="Symbol" w:hint="default"/>
      </w:rPr>
    </w:lvl>
    <w:lvl w:ilvl="7" w:tplc="2B246FD2">
      <w:start w:val="1"/>
      <w:numFmt w:val="bullet"/>
      <w:lvlText w:val="o"/>
      <w:lvlJc w:val="left"/>
      <w:pPr>
        <w:ind w:left="6327" w:hanging="360"/>
      </w:pPr>
      <w:rPr>
        <w:rFonts w:ascii="Courier New" w:hAnsi="Courier New" w:cs="Courier New" w:hint="default"/>
      </w:rPr>
    </w:lvl>
    <w:lvl w:ilvl="8" w:tplc="237811EC">
      <w:start w:val="1"/>
      <w:numFmt w:val="bullet"/>
      <w:lvlText w:val=""/>
      <w:lvlJc w:val="left"/>
      <w:pPr>
        <w:ind w:left="7047" w:hanging="360"/>
      </w:pPr>
      <w:rPr>
        <w:rFonts w:ascii="Wingdings" w:hAnsi="Wingdings" w:hint="default"/>
      </w:rPr>
    </w:lvl>
  </w:abstractNum>
  <w:abstractNum w:abstractNumId="1" w15:restartNumberingAfterBreak="0">
    <w:nsid w:val="0B8341E9"/>
    <w:multiLevelType w:val="hybridMultilevel"/>
    <w:tmpl w:val="756C2476"/>
    <w:lvl w:ilvl="0" w:tplc="3FA06C1C">
      <w:start w:val="1"/>
      <w:numFmt w:val="bullet"/>
      <w:lvlText w:val=""/>
      <w:lvlJc w:val="left"/>
      <w:pPr>
        <w:ind w:left="1287" w:hanging="360"/>
      </w:pPr>
      <w:rPr>
        <w:rFonts w:ascii="Symbol" w:hAnsi="Symbol" w:hint="default"/>
      </w:rPr>
    </w:lvl>
    <w:lvl w:ilvl="1" w:tplc="D1483642">
      <w:start w:val="1"/>
      <w:numFmt w:val="bullet"/>
      <w:lvlText w:val="o"/>
      <w:lvlJc w:val="left"/>
      <w:pPr>
        <w:ind w:left="2007" w:hanging="360"/>
      </w:pPr>
      <w:rPr>
        <w:rFonts w:ascii="Courier New" w:hAnsi="Courier New" w:cs="Courier New" w:hint="default"/>
      </w:rPr>
    </w:lvl>
    <w:lvl w:ilvl="2" w:tplc="0F465C50">
      <w:start w:val="1"/>
      <w:numFmt w:val="bullet"/>
      <w:lvlText w:val=""/>
      <w:lvlJc w:val="left"/>
      <w:pPr>
        <w:ind w:left="2727" w:hanging="360"/>
      </w:pPr>
      <w:rPr>
        <w:rFonts w:ascii="Wingdings" w:hAnsi="Wingdings" w:hint="default"/>
      </w:rPr>
    </w:lvl>
    <w:lvl w:ilvl="3" w:tplc="E7986D2A">
      <w:start w:val="1"/>
      <w:numFmt w:val="bullet"/>
      <w:lvlText w:val=""/>
      <w:lvlJc w:val="left"/>
      <w:pPr>
        <w:ind w:left="3447" w:hanging="360"/>
      </w:pPr>
      <w:rPr>
        <w:rFonts w:ascii="Symbol" w:hAnsi="Symbol" w:hint="default"/>
      </w:rPr>
    </w:lvl>
    <w:lvl w:ilvl="4" w:tplc="6AAA9064">
      <w:start w:val="1"/>
      <w:numFmt w:val="bullet"/>
      <w:lvlText w:val="o"/>
      <w:lvlJc w:val="left"/>
      <w:pPr>
        <w:ind w:left="4167" w:hanging="360"/>
      </w:pPr>
      <w:rPr>
        <w:rFonts w:ascii="Courier New" w:hAnsi="Courier New" w:cs="Courier New" w:hint="default"/>
      </w:rPr>
    </w:lvl>
    <w:lvl w:ilvl="5" w:tplc="BA76D1CC">
      <w:start w:val="1"/>
      <w:numFmt w:val="bullet"/>
      <w:lvlText w:val=""/>
      <w:lvlJc w:val="left"/>
      <w:pPr>
        <w:ind w:left="4887" w:hanging="360"/>
      </w:pPr>
      <w:rPr>
        <w:rFonts w:ascii="Wingdings" w:hAnsi="Wingdings" w:hint="default"/>
      </w:rPr>
    </w:lvl>
    <w:lvl w:ilvl="6" w:tplc="13AAA58C">
      <w:start w:val="1"/>
      <w:numFmt w:val="bullet"/>
      <w:lvlText w:val=""/>
      <w:lvlJc w:val="left"/>
      <w:pPr>
        <w:ind w:left="5607" w:hanging="360"/>
      </w:pPr>
      <w:rPr>
        <w:rFonts w:ascii="Symbol" w:hAnsi="Symbol" w:hint="default"/>
      </w:rPr>
    </w:lvl>
    <w:lvl w:ilvl="7" w:tplc="81C62F22">
      <w:start w:val="1"/>
      <w:numFmt w:val="bullet"/>
      <w:lvlText w:val="o"/>
      <w:lvlJc w:val="left"/>
      <w:pPr>
        <w:ind w:left="6327" w:hanging="360"/>
      </w:pPr>
      <w:rPr>
        <w:rFonts w:ascii="Courier New" w:hAnsi="Courier New" w:cs="Courier New" w:hint="default"/>
      </w:rPr>
    </w:lvl>
    <w:lvl w:ilvl="8" w:tplc="869EE580">
      <w:start w:val="1"/>
      <w:numFmt w:val="bullet"/>
      <w:lvlText w:val=""/>
      <w:lvlJc w:val="left"/>
      <w:pPr>
        <w:ind w:left="7047" w:hanging="360"/>
      </w:pPr>
      <w:rPr>
        <w:rFonts w:ascii="Wingdings" w:hAnsi="Wingdings" w:hint="default"/>
      </w:rPr>
    </w:lvl>
  </w:abstractNum>
  <w:abstractNum w:abstractNumId="2" w15:restartNumberingAfterBreak="0">
    <w:nsid w:val="0D7A2B6D"/>
    <w:multiLevelType w:val="hybridMultilevel"/>
    <w:tmpl w:val="789434E6"/>
    <w:lvl w:ilvl="0" w:tplc="D71CDC3A">
      <w:start w:val="1"/>
      <w:numFmt w:val="bullet"/>
      <w:lvlText w:val=""/>
      <w:lvlJc w:val="left"/>
      <w:pPr>
        <w:ind w:left="1287" w:hanging="360"/>
      </w:pPr>
      <w:rPr>
        <w:rFonts w:ascii="Symbol" w:hAnsi="Symbol" w:hint="default"/>
      </w:rPr>
    </w:lvl>
    <w:lvl w:ilvl="1" w:tplc="4746A096">
      <w:start w:val="1"/>
      <w:numFmt w:val="bullet"/>
      <w:lvlText w:val="o"/>
      <w:lvlJc w:val="left"/>
      <w:pPr>
        <w:ind w:left="2007" w:hanging="360"/>
      </w:pPr>
      <w:rPr>
        <w:rFonts w:ascii="Courier New" w:hAnsi="Courier New" w:cs="Courier New" w:hint="default"/>
      </w:rPr>
    </w:lvl>
    <w:lvl w:ilvl="2" w:tplc="36ACD082">
      <w:start w:val="1"/>
      <w:numFmt w:val="bullet"/>
      <w:lvlText w:val=""/>
      <w:lvlJc w:val="left"/>
      <w:pPr>
        <w:ind w:left="2727" w:hanging="360"/>
      </w:pPr>
      <w:rPr>
        <w:rFonts w:ascii="Wingdings" w:hAnsi="Wingdings" w:hint="default"/>
      </w:rPr>
    </w:lvl>
    <w:lvl w:ilvl="3" w:tplc="9B14F94A">
      <w:start w:val="1"/>
      <w:numFmt w:val="bullet"/>
      <w:lvlText w:val=""/>
      <w:lvlJc w:val="left"/>
      <w:pPr>
        <w:ind w:left="3447" w:hanging="360"/>
      </w:pPr>
      <w:rPr>
        <w:rFonts w:ascii="Symbol" w:hAnsi="Symbol" w:hint="default"/>
      </w:rPr>
    </w:lvl>
    <w:lvl w:ilvl="4" w:tplc="182A8092">
      <w:start w:val="1"/>
      <w:numFmt w:val="bullet"/>
      <w:lvlText w:val="o"/>
      <w:lvlJc w:val="left"/>
      <w:pPr>
        <w:ind w:left="4167" w:hanging="360"/>
      </w:pPr>
      <w:rPr>
        <w:rFonts w:ascii="Courier New" w:hAnsi="Courier New" w:cs="Courier New" w:hint="default"/>
      </w:rPr>
    </w:lvl>
    <w:lvl w:ilvl="5" w:tplc="CB783C84">
      <w:start w:val="1"/>
      <w:numFmt w:val="bullet"/>
      <w:lvlText w:val=""/>
      <w:lvlJc w:val="left"/>
      <w:pPr>
        <w:ind w:left="4887" w:hanging="360"/>
      </w:pPr>
      <w:rPr>
        <w:rFonts w:ascii="Wingdings" w:hAnsi="Wingdings" w:hint="default"/>
      </w:rPr>
    </w:lvl>
    <w:lvl w:ilvl="6" w:tplc="08A02554">
      <w:start w:val="1"/>
      <w:numFmt w:val="bullet"/>
      <w:lvlText w:val=""/>
      <w:lvlJc w:val="left"/>
      <w:pPr>
        <w:ind w:left="5607" w:hanging="360"/>
      </w:pPr>
      <w:rPr>
        <w:rFonts w:ascii="Symbol" w:hAnsi="Symbol" w:hint="default"/>
      </w:rPr>
    </w:lvl>
    <w:lvl w:ilvl="7" w:tplc="4CB2E0EA">
      <w:start w:val="1"/>
      <w:numFmt w:val="bullet"/>
      <w:lvlText w:val="o"/>
      <w:lvlJc w:val="left"/>
      <w:pPr>
        <w:ind w:left="6327" w:hanging="360"/>
      </w:pPr>
      <w:rPr>
        <w:rFonts w:ascii="Courier New" w:hAnsi="Courier New" w:cs="Courier New" w:hint="default"/>
      </w:rPr>
    </w:lvl>
    <w:lvl w:ilvl="8" w:tplc="0F5CB2D8">
      <w:start w:val="1"/>
      <w:numFmt w:val="bullet"/>
      <w:lvlText w:val=""/>
      <w:lvlJc w:val="left"/>
      <w:pPr>
        <w:ind w:left="7047" w:hanging="360"/>
      </w:pPr>
      <w:rPr>
        <w:rFonts w:ascii="Wingdings" w:hAnsi="Wingdings" w:hint="default"/>
      </w:rPr>
    </w:lvl>
  </w:abstractNum>
  <w:abstractNum w:abstractNumId="3" w15:restartNumberingAfterBreak="0">
    <w:nsid w:val="17653F9D"/>
    <w:multiLevelType w:val="hybridMultilevel"/>
    <w:tmpl w:val="3FE6B8EA"/>
    <w:lvl w:ilvl="0" w:tplc="7848D5DA">
      <w:start w:val="1"/>
      <w:numFmt w:val="bullet"/>
      <w:lvlText w:val=""/>
      <w:lvlJc w:val="left"/>
      <w:pPr>
        <w:tabs>
          <w:tab w:val="num" w:pos="0"/>
        </w:tabs>
        <w:ind w:left="1287" w:hanging="360"/>
      </w:pPr>
      <w:rPr>
        <w:rFonts w:ascii="Symbol" w:hAnsi="Symbol" w:cs="Symbol" w:hint="default"/>
      </w:rPr>
    </w:lvl>
    <w:lvl w:ilvl="1" w:tplc="BC662100">
      <w:start w:val="1"/>
      <w:numFmt w:val="bullet"/>
      <w:lvlText w:val="o"/>
      <w:lvlJc w:val="left"/>
      <w:pPr>
        <w:tabs>
          <w:tab w:val="num" w:pos="0"/>
        </w:tabs>
        <w:ind w:left="2007" w:hanging="360"/>
      </w:pPr>
      <w:rPr>
        <w:rFonts w:ascii="Courier New" w:hAnsi="Courier New" w:cs="Courier New" w:hint="default"/>
      </w:rPr>
    </w:lvl>
    <w:lvl w:ilvl="2" w:tplc="6AD6F998">
      <w:start w:val="1"/>
      <w:numFmt w:val="bullet"/>
      <w:lvlText w:val=""/>
      <w:lvlJc w:val="left"/>
      <w:pPr>
        <w:tabs>
          <w:tab w:val="num" w:pos="0"/>
        </w:tabs>
        <w:ind w:left="2727" w:hanging="360"/>
      </w:pPr>
      <w:rPr>
        <w:rFonts w:ascii="Wingdings" w:hAnsi="Wingdings" w:cs="Wingdings" w:hint="default"/>
      </w:rPr>
    </w:lvl>
    <w:lvl w:ilvl="3" w:tplc="DEB8C678">
      <w:start w:val="1"/>
      <w:numFmt w:val="bullet"/>
      <w:lvlText w:val=""/>
      <w:lvlJc w:val="left"/>
      <w:pPr>
        <w:tabs>
          <w:tab w:val="num" w:pos="0"/>
        </w:tabs>
        <w:ind w:left="3447" w:hanging="360"/>
      </w:pPr>
      <w:rPr>
        <w:rFonts w:ascii="Symbol" w:hAnsi="Symbol" w:cs="Symbol" w:hint="default"/>
      </w:rPr>
    </w:lvl>
    <w:lvl w:ilvl="4" w:tplc="860615E6">
      <w:start w:val="1"/>
      <w:numFmt w:val="bullet"/>
      <w:lvlText w:val="o"/>
      <w:lvlJc w:val="left"/>
      <w:pPr>
        <w:tabs>
          <w:tab w:val="num" w:pos="0"/>
        </w:tabs>
        <w:ind w:left="4167" w:hanging="360"/>
      </w:pPr>
      <w:rPr>
        <w:rFonts w:ascii="Courier New" w:hAnsi="Courier New" w:cs="Courier New" w:hint="default"/>
      </w:rPr>
    </w:lvl>
    <w:lvl w:ilvl="5" w:tplc="6798C99A">
      <w:start w:val="1"/>
      <w:numFmt w:val="bullet"/>
      <w:lvlText w:val=""/>
      <w:lvlJc w:val="left"/>
      <w:pPr>
        <w:tabs>
          <w:tab w:val="num" w:pos="0"/>
        </w:tabs>
        <w:ind w:left="4887" w:hanging="360"/>
      </w:pPr>
      <w:rPr>
        <w:rFonts w:ascii="Wingdings" w:hAnsi="Wingdings" w:cs="Wingdings" w:hint="default"/>
      </w:rPr>
    </w:lvl>
    <w:lvl w:ilvl="6" w:tplc="B29219C6">
      <w:start w:val="1"/>
      <w:numFmt w:val="bullet"/>
      <w:lvlText w:val=""/>
      <w:lvlJc w:val="left"/>
      <w:pPr>
        <w:tabs>
          <w:tab w:val="num" w:pos="0"/>
        </w:tabs>
        <w:ind w:left="5607" w:hanging="360"/>
      </w:pPr>
      <w:rPr>
        <w:rFonts w:ascii="Symbol" w:hAnsi="Symbol" w:cs="Symbol" w:hint="default"/>
      </w:rPr>
    </w:lvl>
    <w:lvl w:ilvl="7" w:tplc="03AAF008">
      <w:start w:val="1"/>
      <w:numFmt w:val="bullet"/>
      <w:lvlText w:val="o"/>
      <w:lvlJc w:val="left"/>
      <w:pPr>
        <w:tabs>
          <w:tab w:val="num" w:pos="0"/>
        </w:tabs>
        <w:ind w:left="6327" w:hanging="360"/>
      </w:pPr>
      <w:rPr>
        <w:rFonts w:ascii="Courier New" w:hAnsi="Courier New" w:cs="Courier New" w:hint="default"/>
      </w:rPr>
    </w:lvl>
    <w:lvl w:ilvl="8" w:tplc="0C40480C">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AA02953"/>
    <w:multiLevelType w:val="hybridMultilevel"/>
    <w:tmpl w:val="1632E258"/>
    <w:lvl w:ilvl="0" w:tplc="D0E22260">
      <w:start w:val="1"/>
      <w:numFmt w:val="bullet"/>
      <w:lvlText w:val=""/>
      <w:lvlJc w:val="left"/>
      <w:pPr>
        <w:tabs>
          <w:tab w:val="num" w:pos="0"/>
        </w:tabs>
        <w:ind w:left="1287" w:hanging="360"/>
      </w:pPr>
      <w:rPr>
        <w:rFonts w:ascii="Symbol" w:hAnsi="Symbol" w:cs="Symbol" w:hint="default"/>
      </w:rPr>
    </w:lvl>
    <w:lvl w:ilvl="1" w:tplc="329855EA">
      <w:start w:val="1"/>
      <w:numFmt w:val="bullet"/>
      <w:lvlText w:val="o"/>
      <w:lvlJc w:val="left"/>
      <w:pPr>
        <w:tabs>
          <w:tab w:val="num" w:pos="0"/>
        </w:tabs>
        <w:ind w:left="2007" w:hanging="360"/>
      </w:pPr>
      <w:rPr>
        <w:rFonts w:ascii="Courier New" w:hAnsi="Courier New" w:cs="Courier New" w:hint="default"/>
      </w:rPr>
    </w:lvl>
    <w:lvl w:ilvl="2" w:tplc="5ABAF89E">
      <w:start w:val="1"/>
      <w:numFmt w:val="bullet"/>
      <w:lvlText w:val=""/>
      <w:lvlJc w:val="left"/>
      <w:pPr>
        <w:tabs>
          <w:tab w:val="num" w:pos="0"/>
        </w:tabs>
        <w:ind w:left="2727" w:hanging="360"/>
      </w:pPr>
      <w:rPr>
        <w:rFonts w:ascii="Wingdings" w:hAnsi="Wingdings" w:cs="Wingdings" w:hint="default"/>
      </w:rPr>
    </w:lvl>
    <w:lvl w:ilvl="3" w:tplc="67E8909C">
      <w:start w:val="1"/>
      <w:numFmt w:val="bullet"/>
      <w:lvlText w:val=""/>
      <w:lvlJc w:val="left"/>
      <w:pPr>
        <w:tabs>
          <w:tab w:val="num" w:pos="0"/>
        </w:tabs>
        <w:ind w:left="3447" w:hanging="360"/>
      </w:pPr>
      <w:rPr>
        <w:rFonts w:ascii="Symbol" w:hAnsi="Symbol" w:cs="Symbol" w:hint="default"/>
      </w:rPr>
    </w:lvl>
    <w:lvl w:ilvl="4" w:tplc="3B80E8AC">
      <w:start w:val="1"/>
      <w:numFmt w:val="bullet"/>
      <w:lvlText w:val="o"/>
      <w:lvlJc w:val="left"/>
      <w:pPr>
        <w:tabs>
          <w:tab w:val="num" w:pos="0"/>
        </w:tabs>
        <w:ind w:left="4167" w:hanging="360"/>
      </w:pPr>
      <w:rPr>
        <w:rFonts w:ascii="Courier New" w:hAnsi="Courier New" w:cs="Courier New" w:hint="default"/>
      </w:rPr>
    </w:lvl>
    <w:lvl w:ilvl="5" w:tplc="D2164C3C">
      <w:start w:val="1"/>
      <w:numFmt w:val="bullet"/>
      <w:lvlText w:val=""/>
      <w:lvlJc w:val="left"/>
      <w:pPr>
        <w:tabs>
          <w:tab w:val="num" w:pos="0"/>
        </w:tabs>
        <w:ind w:left="4887" w:hanging="360"/>
      </w:pPr>
      <w:rPr>
        <w:rFonts w:ascii="Wingdings" w:hAnsi="Wingdings" w:cs="Wingdings" w:hint="default"/>
      </w:rPr>
    </w:lvl>
    <w:lvl w:ilvl="6" w:tplc="ECE6C494">
      <w:start w:val="1"/>
      <w:numFmt w:val="bullet"/>
      <w:lvlText w:val=""/>
      <w:lvlJc w:val="left"/>
      <w:pPr>
        <w:tabs>
          <w:tab w:val="num" w:pos="0"/>
        </w:tabs>
        <w:ind w:left="5607" w:hanging="360"/>
      </w:pPr>
      <w:rPr>
        <w:rFonts w:ascii="Symbol" w:hAnsi="Symbol" w:cs="Symbol" w:hint="default"/>
      </w:rPr>
    </w:lvl>
    <w:lvl w:ilvl="7" w:tplc="FB6E2D00">
      <w:start w:val="1"/>
      <w:numFmt w:val="bullet"/>
      <w:lvlText w:val="o"/>
      <w:lvlJc w:val="left"/>
      <w:pPr>
        <w:tabs>
          <w:tab w:val="num" w:pos="0"/>
        </w:tabs>
        <w:ind w:left="6327" w:hanging="360"/>
      </w:pPr>
      <w:rPr>
        <w:rFonts w:ascii="Courier New" w:hAnsi="Courier New" w:cs="Courier New" w:hint="default"/>
      </w:rPr>
    </w:lvl>
    <w:lvl w:ilvl="8" w:tplc="E1340822">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1B3878FB"/>
    <w:multiLevelType w:val="multilevel"/>
    <w:tmpl w:val="1F205D18"/>
    <w:lvl w:ilvl="0">
      <w:start w:val="2"/>
      <w:numFmt w:val="decimal"/>
      <w:lvlText w:val="%1."/>
      <w:lvlJc w:val="left"/>
      <w:pPr>
        <w:tabs>
          <w:tab w:val="num" w:pos="0"/>
        </w:tabs>
        <w:ind w:left="502" w:hanging="360"/>
      </w:pPr>
      <w:rPr>
        <w:rFonts w:hint="default"/>
        <w:b/>
      </w:rPr>
    </w:lvl>
    <w:lvl w:ilvl="1">
      <w:start w:val="1"/>
      <w:numFmt w:val="decimal"/>
      <w:lvlText w:val="%1.%2."/>
      <w:lvlJc w:val="left"/>
      <w:pPr>
        <w:tabs>
          <w:tab w:val="num" w:pos="0"/>
        </w:tabs>
        <w:ind w:left="1000" w:hanging="432"/>
      </w:pPr>
      <w:rPr>
        <w:rFonts w:hint="default"/>
        <w:b/>
        <w:sz w:val="24"/>
        <w:szCs w:val="24"/>
      </w:rPr>
    </w:lvl>
    <w:lvl w:ilvl="2">
      <w:start w:val="1"/>
      <w:numFmt w:val="decimal"/>
      <w:lvlText w:val="%1.%2.%3."/>
      <w:lvlJc w:val="left"/>
      <w:pPr>
        <w:tabs>
          <w:tab w:val="num" w:pos="0"/>
        </w:tabs>
        <w:ind w:left="1224" w:hanging="504"/>
      </w:pPr>
      <w:rPr>
        <w:rFonts w:ascii="Times New Roman" w:hAnsi="Times New Roman" w:cs="Times New Roman" w:hint="default"/>
        <w:b/>
        <w:sz w:val="24"/>
        <w:szCs w:val="24"/>
      </w:rPr>
    </w:lvl>
    <w:lvl w:ilvl="3">
      <w:start w:val="1"/>
      <w:numFmt w:val="decimal"/>
      <w:lvlText w:val="%1.%2.%3.%4."/>
      <w:lvlJc w:val="left"/>
      <w:pPr>
        <w:tabs>
          <w:tab w:val="num" w:pos="0"/>
        </w:tabs>
        <w:ind w:left="1728" w:hanging="648"/>
      </w:pPr>
      <w:rPr>
        <w:rFonts w:ascii="Times New Roman" w:hAnsi="Times New Roman" w:cs="Times New Roman" w:hint="default"/>
        <w:b/>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D30605E"/>
    <w:multiLevelType w:val="hybridMultilevel"/>
    <w:tmpl w:val="5CAA3AF0"/>
    <w:lvl w:ilvl="0" w:tplc="91088A32">
      <w:start w:val="1"/>
      <w:numFmt w:val="bullet"/>
      <w:lvlText w:val=""/>
      <w:lvlJc w:val="left"/>
      <w:pPr>
        <w:tabs>
          <w:tab w:val="num" w:pos="0"/>
        </w:tabs>
        <w:ind w:left="1287" w:hanging="360"/>
      </w:pPr>
      <w:rPr>
        <w:rFonts w:ascii="Symbol" w:hAnsi="Symbol" w:cs="Symbol" w:hint="default"/>
      </w:rPr>
    </w:lvl>
    <w:lvl w:ilvl="1" w:tplc="38DA7DC8">
      <w:start w:val="1"/>
      <w:numFmt w:val="bullet"/>
      <w:lvlText w:val="o"/>
      <w:lvlJc w:val="left"/>
      <w:pPr>
        <w:tabs>
          <w:tab w:val="num" w:pos="0"/>
        </w:tabs>
        <w:ind w:left="2007" w:hanging="360"/>
      </w:pPr>
      <w:rPr>
        <w:rFonts w:ascii="Courier New" w:hAnsi="Courier New" w:cs="Courier New" w:hint="default"/>
      </w:rPr>
    </w:lvl>
    <w:lvl w:ilvl="2" w:tplc="D9E8331A">
      <w:start w:val="1"/>
      <w:numFmt w:val="bullet"/>
      <w:lvlText w:val=""/>
      <w:lvlJc w:val="left"/>
      <w:pPr>
        <w:tabs>
          <w:tab w:val="num" w:pos="0"/>
        </w:tabs>
        <w:ind w:left="2727" w:hanging="360"/>
      </w:pPr>
      <w:rPr>
        <w:rFonts w:ascii="Wingdings" w:hAnsi="Wingdings" w:cs="Wingdings" w:hint="default"/>
      </w:rPr>
    </w:lvl>
    <w:lvl w:ilvl="3" w:tplc="B5203CC6">
      <w:start w:val="1"/>
      <w:numFmt w:val="bullet"/>
      <w:lvlText w:val=""/>
      <w:lvlJc w:val="left"/>
      <w:pPr>
        <w:tabs>
          <w:tab w:val="num" w:pos="0"/>
        </w:tabs>
        <w:ind w:left="3447" w:hanging="360"/>
      </w:pPr>
      <w:rPr>
        <w:rFonts w:ascii="Symbol" w:hAnsi="Symbol" w:cs="Symbol" w:hint="default"/>
      </w:rPr>
    </w:lvl>
    <w:lvl w:ilvl="4" w:tplc="F6F005F4">
      <w:start w:val="1"/>
      <w:numFmt w:val="bullet"/>
      <w:lvlText w:val="o"/>
      <w:lvlJc w:val="left"/>
      <w:pPr>
        <w:tabs>
          <w:tab w:val="num" w:pos="0"/>
        </w:tabs>
        <w:ind w:left="4167" w:hanging="360"/>
      </w:pPr>
      <w:rPr>
        <w:rFonts w:ascii="Courier New" w:hAnsi="Courier New" w:cs="Courier New" w:hint="default"/>
      </w:rPr>
    </w:lvl>
    <w:lvl w:ilvl="5" w:tplc="A092A55C">
      <w:start w:val="1"/>
      <w:numFmt w:val="bullet"/>
      <w:lvlText w:val=""/>
      <w:lvlJc w:val="left"/>
      <w:pPr>
        <w:tabs>
          <w:tab w:val="num" w:pos="0"/>
        </w:tabs>
        <w:ind w:left="4887" w:hanging="360"/>
      </w:pPr>
      <w:rPr>
        <w:rFonts w:ascii="Wingdings" w:hAnsi="Wingdings" w:cs="Wingdings" w:hint="default"/>
      </w:rPr>
    </w:lvl>
    <w:lvl w:ilvl="6" w:tplc="2ABA8B90">
      <w:start w:val="1"/>
      <w:numFmt w:val="bullet"/>
      <w:lvlText w:val=""/>
      <w:lvlJc w:val="left"/>
      <w:pPr>
        <w:tabs>
          <w:tab w:val="num" w:pos="0"/>
        </w:tabs>
        <w:ind w:left="5607" w:hanging="360"/>
      </w:pPr>
      <w:rPr>
        <w:rFonts w:ascii="Symbol" w:hAnsi="Symbol" w:cs="Symbol" w:hint="default"/>
      </w:rPr>
    </w:lvl>
    <w:lvl w:ilvl="7" w:tplc="A20C2DA2">
      <w:start w:val="1"/>
      <w:numFmt w:val="bullet"/>
      <w:lvlText w:val="o"/>
      <w:lvlJc w:val="left"/>
      <w:pPr>
        <w:tabs>
          <w:tab w:val="num" w:pos="0"/>
        </w:tabs>
        <w:ind w:left="6327" w:hanging="360"/>
      </w:pPr>
      <w:rPr>
        <w:rFonts w:ascii="Courier New" w:hAnsi="Courier New" w:cs="Courier New" w:hint="default"/>
      </w:rPr>
    </w:lvl>
    <w:lvl w:ilvl="8" w:tplc="FBEA0936">
      <w:start w:val="1"/>
      <w:numFmt w:val="bullet"/>
      <w:lvlText w:val=""/>
      <w:lvlJc w:val="left"/>
      <w:pPr>
        <w:tabs>
          <w:tab w:val="num" w:pos="0"/>
        </w:tabs>
        <w:ind w:left="7047" w:hanging="360"/>
      </w:pPr>
      <w:rPr>
        <w:rFonts w:ascii="Wingdings" w:hAnsi="Wingdings" w:cs="Wingdings" w:hint="default"/>
      </w:rPr>
    </w:lvl>
  </w:abstractNum>
  <w:abstractNum w:abstractNumId="7" w15:restartNumberingAfterBreak="0">
    <w:nsid w:val="22DC7904"/>
    <w:multiLevelType w:val="hybridMultilevel"/>
    <w:tmpl w:val="C21C4B5E"/>
    <w:lvl w:ilvl="0" w:tplc="D790700C">
      <w:start w:val="1"/>
      <w:numFmt w:val="bullet"/>
      <w:lvlText w:val=""/>
      <w:lvlJc w:val="left"/>
      <w:pPr>
        <w:tabs>
          <w:tab w:val="num" w:pos="0"/>
        </w:tabs>
        <w:ind w:left="1287" w:hanging="360"/>
      </w:pPr>
      <w:rPr>
        <w:rFonts w:ascii="Symbol" w:hAnsi="Symbol" w:cs="Symbol" w:hint="default"/>
      </w:rPr>
    </w:lvl>
    <w:lvl w:ilvl="1" w:tplc="E040A3F6">
      <w:start w:val="1"/>
      <w:numFmt w:val="bullet"/>
      <w:lvlText w:val="o"/>
      <w:lvlJc w:val="left"/>
      <w:pPr>
        <w:tabs>
          <w:tab w:val="num" w:pos="0"/>
        </w:tabs>
        <w:ind w:left="2007" w:hanging="360"/>
      </w:pPr>
      <w:rPr>
        <w:rFonts w:ascii="Courier New" w:hAnsi="Courier New" w:cs="Courier New" w:hint="default"/>
      </w:rPr>
    </w:lvl>
    <w:lvl w:ilvl="2" w:tplc="A19ED0FE">
      <w:start w:val="1"/>
      <w:numFmt w:val="bullet"/>
      <w:lvlText w:val=""/>
      <w:lvlJc w:val="left"/>
      <w:pPr>
        <w:tabs>
          <w:tab w:val="num" w:pos="0"/>
        </w:tabs>
        <w:ind w:left="2727" w:hanging="360"/>
      </w:pPr>
      <w:rPr>
        <w:rFonts w:ascii="Wingdings" w:hAnsi="Wingdings" w:cs="Wingdings" w:hint="default"/>
      </w:rPr>
    </w:lvl>
    <w:lvl w:ilvl="3" w:tplc="51769420">
      <w:start w:val="1"/>
      <w:numFmt w:val="bullet"/>
      <w:lvlText w:val=""/>
      <w:lvlJc w:val="left"/>
      <w:pPr>
        <w:tabs>
          <w:tab w:val="num" w:pos="0"/>
        </w:tabs>
        <w:ind w:left="3447" w:hanging="360"/>
      </w:pPr>
      <w:rPr>
        <w:rFonts w:ascii="Symbol" w:hAnsi="Symbol" w:cs="Symbol" w:hint="default"/>
      </w:rPr>
    </w:lvl>
    <w:lvl w:ilvl="4" w:tplc="04826652">
      <w:start w:val="1"/>
      <w:numFmt w:val="bullet"/>
      <w:lvlText w:val="o"/>
      <w:lvlJc w:val="left"/>
      <w:pPr>
        <w:tabs>
          <w:tab w:val="num" w:pos="0"/>
        </w:tabs>
        <w:ind w:left="4167" w:hanging="360"/>
      </w:pPr>
      <w:rPr>
        <w:rFonts w:ascii="Courier New" w:hAnsi="Courier New" w:cs="Courier New" w:hint="default"/>
      </w:rPr>
    </w:lvl>
    <w:lvl w:ilvl="5" w:tplc="B8449D20">
      <w:start w:val="1"/>
      <w:numFmt w:val="bullet"/>
      <w:lvlText w:val=""/>
      <w:lvlJc w:val="left"/>
      <w:pPr>
        <w:tabs>
          <w:tab w:val="num" w:pos="0"/>
        </w:tabs>
        <w:ind w:left="4887" w:hanging="360"/>
      </w:pPr>
      <w:rPr>
        <w:rFonts w:ascii="Wingdings" w:hAnsi="Wingdings" w:cs="Wingdings" w:hint="default"/>
      </w:rPr>
    </w:lvl>
    <w:lvl w:ilvl="6" w:tplc="59EC06BE">
      <w:start w:val="1"/>
      <w:numFmt w:val="bullet"/>
      <w:lvlText w:val=""/>
      <w:lvlJc w:val="left"/>
      <w:pPr>
        <w:tabs>
          <w:tab w:val="num" w:pos="0"/>
        </w:tabs>
        <w:ind w:left="5607" w:hanging="360"/>
      </w:pPr>
      <w:rPr>
        <w:rFonts w:ascii="Symbol" w:hAnsi="Symbol" w:cs="Symbol" w:hint="default"/>
      </w:rPr>
    </w:lvl>
    <w:lvl w:ilvl="7" w:tplc="0F080C58">
      <w:start w:val="1"/>
      <w:numFmt w:val="bullet"/>
      <w:lvlText w:val="o"/>
      <w:lvlJc w:val="left"/>
      <w:pPr>
        <w:tabs>
          <w:tab w:val="num" w:pos="0"/>
        </w:tabs>
        <w:ind w:left="6327" w:hanging="360"/>
      </w:pPr>
      <w:rPr>
        <w:rFonts w:ascii="Courier New" w:hAnsi="Courier New" w:cs="Courier New" w:hint="default"/>
      </w:rPr>
    </w:lvl>
    <w:lvl w:ilvl="8" w:tplc="FB047934">
      <w:start w:val="1"/>
      <w:numFmt w:val="bullet"/>
      <w:lvlText w:val=""/>
      <w:lvlJc w:val="left"/>
      <w:pPr>
        <w:tabs>
          <w:tab w:val="num" w:pos="0"/>
        </w:tabs>
        <w:ind w:left="7047" w:hanging="360"/>
      </w:pPr>
      <w:rPr>
        <w:rFonts w:ascii="Wingdings" w:hAnsi="Wingdings" w:cs="Wingdings" w:hint="default"/>
      </w:rPr>
    </w:lvl>
  </w:abstractNum>
  <w:abstractNum w:abstractNumId="8" w15:restartNumberingAfterBreak="0">
    <w:nsid w:val="25D63AB3"/>
    <w:multiLevelType w:val="hybridMultilevel"/>
    <w:tmpl w:val="2C0E8F12"/>
    <w:lvl w:ilvl="0" w:tplc="4C42185C">
      <w:start w:val="1"/>
      <w:numFmt w:val="decimal"/>
      <w:lvlText w:val="%1."/>
      <w:lvlJc w:val="left"/>
      <w:pPr>
        <w:ind w:left="2880" w:hanging="360"/>
      </w:pPr>
    </w:lvl>
    <w:lvl w:ilvl="1" w:tplc="EBA49F26">
      <w:start w:val="1"/>
      <w:numFmt w:val="lowerLetter"/>
      <w:lvlText w:val="%2."/>
      <w:lvlJc w:val="left"/>
      <w:pPr>
        <w:ind w:left="3600" w:hanging="360"/>
      </w:pPr>
    </w:lvl>
    <w:lvl w:ilvl="2" w:tplc="FDFC5F62">
      <w:start w:val="1"/>
      <w:numFmt w:val="lowerRoman"/>
      <w:lvlText w:val="%3."/>
      <w:lvlJc w:val="right"/>
      <w:pPr>
        <w:ind w:left="4320" w:hanging="180"/>
      </w:pPr>
    </w:lvl>
    <w:lvl w:ilvl="3" w:tplc="94A28E5A">
      <w:start w:val="1"/>
      <w:numFmt w:val="decimal"/>
      <w:lvlText w:val="%4."/>
      <w:lvlJc w:val="left"/>
      <w:pPr>
        <w:ind w:left="5040" w:hanging="360"/>
      </w:pPr>
    </w:lvl>
    <w:lvl w:ilvl="4" w:tplc="9D2E8F84">
      <w:start w:val="1"/>
      <w:numFmt w:val="lowerLetter"/>
      <w:lvlText w:val="%5."/>
      <w:lvlJc w:val="left"/>
      <w:pPr>
        <w:ind w:left="5760" w:hanging="360"/>
      </w:pPr>
    </w:lvl>
    <w:lvl w:ilvl="5" w:tplc="3B0ED17E">
      <w:start w:val="1"/>
      <w:numFmt w:val="lowerRoman"/>
      <w:lvlText w:val="%6."/>
      <w:lvlJc w:val="right"/>
      <w:pPr>
        <w:ind w:left="6480" w:hanging="180"/>
      </w:pPr>
    </w:lvl>
    <w:lvl w:ilvl="6" w:tplc="7BDAC064">
      <w:start w:val="1"/>
      <w:numFmt w:val="decimal"/>
      <w:lvlText w:val="%7."/>
      <w:lvlJc w:val="left"/>
      <w:pPr>
        <w:ind w:left="7200" w:hanging="360"/>
      </w:pPr>
    </w:lvl>
    <w:lvl w:ilvl="7" w:tplc="46AEF9B2">
      <w:start w:val="1"/>
      <w:numFmt w:val="lowerLetter"/>
      <w:lvlText w:val="%8."/>
      <w:lvlJc w:val="left"/>
      <w:pPr>
        <w:ind w:left="7920" w:hanging="360"/>
      </w:pPr>
    </w:lvl>
    <w:lvl w:ilvl="8" w:tplc="C9C2B84E">
      <w:start w:val="1"/>
      <w:numFmt w:val="lowerRoman"/>
      <w:lvlText w:val="%9."/>
      <w:lvlJc w:val="right"/>
      <w:pPr>
        <w:ind w:left="8640" w:hanging="180"/>
      </w:pPr>
    </w:lvl>
  </w:abstractNum>
  <w:abstractNum w:abstractNumId="9"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C8F2D0B"/>
    <w:multiLevelType w:val="hybridMultilevel"/>
    <w:tmpl w:val="76367468"/>
    <w:lvl w:ilvl="0" w:tplc="169254FA">
      <w:start w:val="1"/>
      <w:numFmt w:val="bullet"/>
      <w:lvlText w:val="-"/>
      <w:lvlJc w:val="left"/>
      <w:pPr>
        <w:tabs>
          <w:tab w:val="num" w:pos="0"/>
        </w:tabs>
        <w:ind w:left="1287" w:hanging="360"/>
      </w:pPr>
      <w:rPr>
        <w:rFonts w:ascii="Segoe UI" w:hAnsi="Segoe UI" w:cs="Segoe UI" w:hint="default"/>
      </w:rPr>
    </w:lvl>
    <w:lvl w:ilvl="1" w:tplc="515E1B14">
      <w:start w:val="1"/>
      <w:numFmt w:val="bullet"/>
      <w:lvlText w:val="o"/>
      <w:lvlJc w:val="left"/>
      <w:pPr>
        <w:tabs>
          <w:tab w:val="num" w:pos="0"/>
        </w:tabs>
        <w:ind w:left="2007" w:hanging="360"/>
      </w:pPr>
      <w:rPr>
        <w:rFonts w:ascii="Courier New" w:hAnsi="Courier New" w:cs="Courier New" w:hint="default"/>
      </w:rPr>
    </w:lvl>
    <w:lvl w:ilvl="2" w:tplc="29147090">
      <w:start w:val="1"/>
      <w:numFmt w:val="bullet"/>
      <w:lvlText w:val=""/>
      <w:lvlJc w:val="left"/>
      <w:pPr>
        <w:tabs>
          <w:tab w:val="num" w:pos="0"/>
        </w:tabs>
        <w:ind w:left="2727" w:hanging="360"/>
      </w:pPr>
      <w:rPr>
        <w:rFonts w:ascii="Wingdings" w:hAnsi="Wingdings" w:cs="Wingdings" w:hint="default"/>
      </w:rPr>
    </w:lvl>
    <w:lvl w:ilvl="3" w:tplc="CE8E921C">
      <w:start w:val="1"/>
      <w:numFmt w:val="bullet"/>
      <w:lvlText w:val=""/>
      <w:lvlJc w:val="left"/>
      <w:pPr>
        <w:tabs>
          <w:tab w:val="num" w:pos="0"/>
        </w:tabs>
        <w:ind w:left="3447" w:hanging="360"/>
      </w:pPr>
      <w:rPr>
        <w:rFonts w:ascii="Symbol" w:hAnsi="Symbol" w:cs="Symbol" w:hint="default"/>
      </w:rPr>
    </w:lvl>
    <w:lvl w:ilvl="4" w:tplc="B48E3B62">
      <w:start w:val="1"/>
      <w:numFmt w:val="bullet"/>
      <w:lvlText w:val="o"/>
      <w:lvlJc w:val="left"/>
      <w:pPr>
        <w:tabs>
          <w:tab w:val="num" w:pos="0"/>
        </w:tabs>
        <w:ind w:left="4167" w:hanging="360"/>
      </w:pPr>
      <w:rPr>
        <w:rFonts w:ascii="Courier New" w:hAnsi="Courier New" w:cs="Courier New" w:hint="default"/>
      </w:rPr>
    </w:lvl>
    <w:lvl w:ilvl="5" w:tplc="84B6B3C6">
      <w:start w:val="1"/>
      <w:numFmt w:val="bullet"/>
      <w:lvlText w:val=""/>
      <w:lvlJc w:val="left"/>
      <w:pPr>
        <w:tabs>
          <w:tab w:val="num" w:pos="0"/>
        </w:tabs>
        <w:ind w:left="4887" w:hanging="360"/>
      </w:pPr>
      <w:rPr>
        <w:rFonts w:ascii="Wingdings" w:hAnsi="Wingdings" w:cs="Wingdings" w:hint="default"/>
      </w:rPr>
    </w:lvl>
    <w:lvl w:ilvl="6" w:tplc="33FA59EC">
      <w:start w:val="1"/>
      <w:numFmt w:val="bullet"/>
      <w:lvlText w:val=""/>
      <w:lvlJc w:val="left"/>
      <w:pPr>
        <w:tabs>
          <w:tab w:val="num" w:pos="0"/>
        </w:tabs>
        <w:ind w:left="5607" w:hanging="360"/>
      </w:pPr>
      <w:rPr>
        <w:rFonts w:ascii="Symbol" w:hAnsi="Symbol" w:cs="Symbol" w:hint="default"/>
      </w:rPr>
    </w:lvl>
    <w:lvl w:ilvl="7" w:tplc="41D267C4">
      <w:start w:val="1"/>
      <w:numFmt w:val="bullet"/>
      <w:lvlText w:val="o"/>
      <w:lvlJc w:val="left"/>
      <w:pPr>
        <w:tabs>
          <w:tab w:val="num" w:pos="0"/>
        </w:tabs>
        <w:ind w:left="6327" w:hanging="360"/>
      </w:pPr>
      <w:rPr>
        <w:rFonts w:ascii="Courier New" w:hAnsi="Courier New" w:cs="Courier New" w:hint="default"/>
      </w:rPr>
    </w:lvl>
    <w:lvl w:ilvl="8" w:tplc="27A67440">
      <w:start w:val="1"/>
      <w:numFmt w:val="bullet"/>
      <w:lvlText w:val=""/>
      <w:lvlJc w:val="left"/>
      <w:pPr>
        <w:tabs>
          <w:tab w:val="num" w:pos="0"/>
        </w:tabs>
        <w:ind w:left="7047" w:hanging="360"/>
      </w:pPr>
      <w:rPr>
        <w:rFonts w:ascii="Wingdings" w:hAnsi="Wingdings" w:cs="Wingdings" w:hint="default"/>
      </w:rPr>
    </w:lvl>
  </w:abstractNum>
  <w:abstractNum w:abstractNumId="11" w15:restartNumberingAfterBreak="0">
    <w:nsid w:val="35B76FD0"/>
    <w:multiLevelType w:val="hybridMultilevel"/>
    <w:tmpl w:val="BC0475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6543651"/>
    <w:multiLevelType w:val="hybridMultilevel"/>
    <w:tmpl w:val="227065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6B83275"/>
    <w:multiLevelType w:val="hybridMultilevel"/>
    <w:tmpl w:val="D5606974"/>
    <w:styleLink w:val="WW8Num22"/>
    <w:lvl w:ilvl="0" w:tplc="F7505424">
      <w:start w:val="1"/>
      <w:numFmt w:val="bullet"/>
      <w:lvlText w:val="-"/>
      <w:lvlJc w:val="left"/>
      <w:pPr>
        <w:tabs>
          <w:tab w:val="num" w:pos="0"/>
        </w:tabs>
        <w:ind w:left="1287" w:hanging="360"/>
      </w:pPr>
      <w:rPr>
        <w:rFonts w:ascii="Segoe UI" w:hAnsi="Segoe UI" w:cs="Segoe UI" w:hint="default"/>
      </w:rPr>
    </w:lvl>
    <w:lvl w:ilvl="1" w:tplc="61F8D26A">
      <w:start w:val="1"/>
      <w:numFmt w:val="bullet"/>
      <w:lvlText w:val="o"/>
      <w:lvlJc w:val="left"/>
      <w:pPr>
        <w:tabs>
          <w:tab w:val="num" w:pos="0"/>
        </w:tabs>
        <w:ind w:left="2007" w:hanging="360"/>
      </w:pPr>
      <w:rPr>
        <w:rFonts w:ascii="Courier New" w:hAnsi="Courier New" w:cs="Courier New" w:hint="default"/>
      </w:rPr>
    </w:lvl>
    <w:lvl w:ilvl="2" w:tplc="CC9AA90C">
      <w:start w:val="1"/>
      <w:numFmt w:val="bullet"/>
      <w:lvlText w:val=""/>
      <w:lvlJc w:val="left"/>
      <w:pPr>
        <w:tabs>
          <w:tab w:val="num" w:pos="0"/>
        </w:tabs>
        <w:ind w:left="2727" w:hanging="360"/>
      </w:pPr>
      <w:rPr>
        <w:rFonts w:ascii="Wingdings" w:hAnsi="Wingdings" w:cs="Wingdings" w:hint="default"/>
      </w:rPr>
    </w:lvl>
    <w:lvl w:ilvl="3" w:tplc="A314B9EA">
      <w:start w:val="1"/>
      <w:numFmt w:val="bullet"/>
      <w:lvlText w:val=""/>
      <w:lvlJc w:val="left"/>
      <w:pPr>
        <w:tabs>
          <w:tab w:val="num" w:pos="0"/>
        </w:tabs>
        <w:ind w:left="3447" w:hanging="360"/>
      </w:pPr>
      <w:rPr>
        <w:rFonts w:ascii="Symbol" w:hAnsi="Symbol" w:cs="Symbol" w:hint="default"/>
      </w:rPr>
    </w:lvl>
    <w:lvl w:ilvl="4" w:tplc="B9547EC0">
      <w:start w:val="1"/>
      <w:numFmt w:val="bullet"/>
      <w:lvlText w:val="o"/>
      <w:lvlJc w:val="left"/>
      <w:pPr>
        <w:tabs>
          <w:tab w:val="num" w:pos="0"/>
        </w:tabs>
        <w:ind w:left="4167" w:hanging="360"/>
      </w:pPr>
      <w:rPr>
        <w:rFonts w:ascii="Courier New" w:hAnsi="Courier New" w:cs="Courier New" w:hint="default"/>
      </w:rPr>
    </w:lvl>
    <w:lvl w:ilvl="5" w:tplc="F39A0BEC">
      <w:start w:val="1"/>
      <w:numFmt w:val="bullet"/>
      <w:lvlText w:val=""/>
      <w:lvlJc w:val="left"/>
      <w:pPr>
        <w:tabs>
          <w:tab w:val="num" w:pos="0"/>
        </w:tabs>
        <w:ind w:left="4887" w:hanging="360"/>
      </w:pPr>
      <w:rPr>
        <w:rFonts w:ascii="Wingdings" w:hAnsi="Wingdings" w:cs="Wingdings" w:hint="default"/>
      </w:rPr>
    </w:lvl>
    <w:lvl w:ilvl="6" w:tplc="A2FC1A4A">
      <w:start w:val="1"/>
      <w:numFmt w:val="bullet"/>
      <w:lvlText w:val=""/>
      <w:lvlJc w:val="left"/>
      <w:pPr>
        <w:tabs>
          <w:tab w:val="num" w:pos="0"/>
        </w:tabs>
        <w:ind w:left="5607" w:hanging="360"/>
      </w:pPr>
      <w:rPr>
        <w:rFonts w:ascii="Symbol" w:hAnsi="Symbol" w:cs="Symbol" w:hint="default"/>
      </w:rPr>
    </w:lvl>
    <w:lvl w:ilvl="7" w:tplc="DD022132">
      <w:start w:val="1"/>
      <w:numFmt w:val="bullet"/>
      <w:lvlText w:val="o"/>
      <w:lvlJc w:val="left"/>
      <w:pPr>
        <w:tabs>
          <w:tab w:val="num" w:pos="0"/>
        </w:tabs>
        <w:ind w:left="6327" w:hanging="360"/>
      </w:pPr>
      <w:rPr>
        <w:rFonts w:ascii="Courier New" w:hAnsi="Courier New" w:cs="Courier New" w:hint="default"/>
      </w:rPr>
    </w:lvl>
    <w:lvl w:ilvl="8" w:tplc="D33409B2">
      <w:start w:val="1"/>
      <w:numFmt w:val="bullet"/>
      <w:lvlText w:val=""/>
      <w:lvlJc w:val="left"/>
      <w:pPr>
        <w:tabs>
          <w:tab w:val="num" w:pos="0"/>
        </w:tabs>
        <w:ind w:left="7047" w:hanging="360"/>
      </w:pPr>
      <w:rPr>
        <w:rFonts w:ascii="Wingdings" w:hAnsi="Wingdings" w:cs="Wingdings" w:hint="default"/>
      </w:rPr>
    </w:lvl>
  </w:abstractNum>
  <w:abstractNum w:abstractNumId="15" w15:restartNumberingAfterBreak="0">
    <w:nsid w:val="48ED7D11"/>
    <w:multiLevelType w:val="hybridMultilevel"/>
    <w:tmpl w:val="89B43DE4"/>
    <w:lvl w:ilvl="0" w:tplc="DE8C3592">
      <w:start w:val="1"/>
      <w:numFmt w:val="bullet"/>
      <w:lvlText w:val=""/>
      <w:lvlJc w:val="left"/>
      <w:pPr>
        <w:tabs>
          <w:tab w:val="num" w:pos="0"/>
        </w:tabs>
        <w:ind w:left="1287" w:hanging="360"/>
      </w:pPr>
      <w:rPr>
        <w:rFonts w:ascii="Symbol" w:hAnsi="Symbol" w:cs="Symbol" w:hint="default"/>
      </w:rPr>
    </w:lvl>
    <w:lvl w:ilvl="1" w:tplc="ACDAA2A8">
      <w:start w:val="1"/>
      <w:numFmt w:val="bullet"/>
      <w:lvlText w:val="o"/>
      <w:lvlJc w:val="left"/>
      <w:pPr>
        <w:tabs>
          <w:tab w:val="num" w:pos="0"/>
        </w:tabs>
        <w:ind w:left="2007" w:hanging="360"/>
      </w:pPr>
      <w:rPr>
        <w:rFonts w:ascii="Courier New" w:hAnsi="Courier New" w:cs="Courier New" w:hint="default"/>
      </w:rPr>
    </w:lvl>
    <w:lvl w:ilvl="2" w:tplc="B6BE4912">
      <w:start w:val="1"/>
      <w:numFmt w:val="bullet"/>
      <w:lvlText w:val=""/>
      <w:lvlJc w:val="left"/>
      <w:pPr>
        <w:tabs>
          <w:tab w:val="num" w:pos="0"/>
        </w:tabs>
        <w:ind w:left="2727" w:hanging="360"/>
      </w:pPr>
      <w:rPr>
        <w:rFonts w:ascii="Wingdings" w:hAnsi="Wingdings" w:cs="Wingdings" w:hint="default"/>
      </w:rPr>
    </w:lvl>
    <w:lvl w:ilvl="3" w:tplc="CC1CF346">
      <w:start w:val="1"/>
      <w:numFmt w:val="bullet"/>
      <w:lvlText w:val=""/>
      <w:lvlJc w:val="left"/>
      <w:pPr>
        <w:tabs>
          <w:tab w:val="num" w:pos="0"/>
        </w:tabs>
        <w:ind w:left="3447" w:hanging="360"/>
      </w:pPr>
      <w:rPr>
        <w:rFonts w:ascii="Symbol" w:hAnsi="Symbol" w:cs="Symbol" w:hint="default"/>
      </w:rPr>
    </w:lvl>
    <w:lvl w:ilvl="4" w:tplc="646E4C30">
      <w:start w:val="1"/>
      <w:numFmt w:val="bullet"/>
      <w:lvlText w:val="o"/>
      <w:lvlJc w:val="left"/>
      <w:pPr>
        <w:tabs>
          <w:tab w:val="num" w:pos="0"/>
        </w:tabs>
        <w:ind w:left="4167" w:hanging="360"/>
      </w:pPr>
      <w:rPr>
        <w:rFonts w:ascii="Courier New" w:hAnsi="Courier New" w:cs="Courier New" w:hint="default"/>
      </w:rPr>
    </w:lvl>
    <w:lvl w:ilvl="5" w:tplc="4A0C1D70">
      <w:start w:val="1"/>
      <w:numFmt w:val="bullet"/>
      <w:lvlText w:val=""/>
      <w:lvlJc w:val="left"/>
      <w:pPr>
        <w:tabs>
          <w:tab w:val="num" w:pos="0"/>
        </w:tabs>
        <w:ind w:left="4887" w:hanging="360"/>
      </w:pPr>
      <w:rPr>
        <w:rFonts w:ascii="Wingdings" w:hAnsi="Wingdings" w:cs="Wingdings" w:hint="default"/>
      </w:rPr>
    </w:lvl>
    <w:lvl w:ilvl="6" w:tplc="DC0C3DC0">
      <w:start w:val="1"/>
      <w:numFmt w:val="bullet"/>
      <w:lvlText w:val=""/>
      <w:lvlJc w:val="left"/>
      <w:pPr>
        <w:tabs>
          <w:tab w:val="num" w:pos="0"/>
        </w:tabs>
        <w:ind w:left="5607" w:hanging="360"/>
      </w:pPr>
      <w:rPr>
        <w:rFonts w:ascii="Symbol" w:hAnsi="Symbol" w:cs="Symbol" w:hint="default"/>
      </w:rPr>
    </w:lvl>
    <w:lvl w:ilvl="7" w:tplc="5278588E">
      <w:start w:val="1"/>
      <w:numFmt w:val="bullet"/>
      <w:lvlText w:val="o"/>
      <w:lvlJc w:val="left"/>
      <w:pPr>
        <w:tabs>
          <w:tab w:val="num" w:pos="0"/>
        </w:tabs>
        <w:ind w:left="6327" w:hanging="360"/>
      </w:pPr>
      <w:rPr>
        <w:rFonts w:ascii="Courier New" w:hAnsi="Courier New" w:cs="Courier New" w:hint="default"/>
      </w:rPr>
    </w:lvl>
    <w:lvl w:ilvl="8" w:tplc="AA68E3EA">
      <w:start w:val="1"/>
      <w:numFmt w:val="bullet"/>
      <w:lvlText w:val=""/>
      <w:lvlJc w:val="left"/>
      <w:pPr>
        <w:tabs>
          <w:tab w:val="num" w:pos="0"/>
        </w:tabs>
        <w:ind w:left="7047" w:hanging="360"/>
      </w:pPr>
      <w:rPr>
        <w:rFonts w:ascii="Wingdings" w:hAnsi="Wingdings" w:cs="Wingdings" w:hint="default"/>
      </w:rPr>
    </w:lvl>
  </w:abstractNum>
  <w:abstractNum w:abstractNumId="16" w15:restartNumberingAfterBreak="0">
    <w:nsid w:val="4CB9273D"/>
    <w:multiLevelType w:val="hybridMultilevel"/>
    <w:tmpl w:val="12547066"/>
    <w:lvl w:ilvl="0" w:tplc="98543B44">
      <w:start w:val="1"/>
      <w:numFmt w:val="bullet"/>
      <w:pStyle w:val="---"/>
      <w:lvlText w:val=""/>
      <w:lvlJc w:val="left"/>
      <w:pPr>
        <w:tabs>
          <w:tab w:val="num" w:pos="0"/>
        </w:tabs>
        <w:ind w:left="720" w:hanging="360"/>
      </w:pPr>
      <w:rPr>
        <w:rFonts w:ascii="Symbol" w:hAnsi="Symbol" w:cs="Symbol" w:hint="default"/>
      </w:rPr>
    </w:lvl>
    <w:lvl w:ilvl="1" w:tplc="1B946906">
      <w:start w:val="1"/>
      <w:numFmt w:val="decimal"/>
      <w:lvlText w:val="%2."/>
      <w:lvlJc w:val="left"/>
      <w:pPr>
        <w:tabs>
          <w:tab w:val="num" w:pos="0"/>
        </w:tabs>
        <w:ind w:left="1080" w:hanging="360"/>
      </w:pPr>
    </w:lvl>
    <w:lvl w:ilvl="2" w:tplc="99EA1724">
      <w:start w:val="1"/>
      <w:numFmt w:val="decimal"/>
      <w:lvlText w:val="%3."/>
      <w:lvlJc w:val="left"/>
      <w:pPr>
        <w:tabs>
          <w:tab w:val="num" w:pos="0"/>
        </w:tabs>
        <w:ind w:left="1440" w:hanging="360"/>
      </w:pPr>
    </w:lvl>
    <w:lvl w:ilvl="3" w:tplc="08D4E8B0">
      <w:start w:val="1"/>
      <w:numFmt w:val="decimal"/>
      <w:lvlText w:val="%4."/>
      <w:lvlJc w:val="left"/>
      <w:pPr>
        <w:tabs>
          <w:tab w:val="num" w:pos="0"/>
        </w:tabs>
        <w:ind w:left="1800" w:hanging="360"/>
      </w:pPr>
    </w:lvl>
    <w:lvl w:ilvl="4" w:tplc="5D82E2B4">
      <w:start w:val="1"/>
      <w:numFmt w:val="decimal"/>
      <w:lvlText w:val="%5."/>
      <w:lvlJc w:val="left"/>
      <w:pPr>
        <w:tabs>
          <w:tab w:val="num" w:pos="0"/>
        </w:tabs>
        <w:ind w:left="2160" w:hanging="360"/>
      </w:pPr>
    </w:lvl>
    <w:lvl w:ilvl="5" w:tplc="D398010C">
      <w:start w:val="1"/>
      <w:numFmt w:val="decimal"/>
      <w:lvlText w:val="%6."/>
      <w:lvlJc w:val="left"/>
      <w:pPr>
        <w:tabs>
          <w:tab w:val="num" w:pos="0"/>
        </w:tabs>
        <w:ind w:left="2520" w:hanging="360"/>
      </w:pPr>
    </w:lvl>
    <w:lvl w:ilvl="6" w:tplc="97B6A4A0">
      <w:start w:val="1"/>
      <w:numFmt w:val="decimal"/>
      <w:lvlText w:val="%7."/>
      <w:lvlJc w:val="left"/>
      <w:pPr>
        <w:tabs>
          <w:tab w:val="num" w:pos="0"/>
        </w:tabs>
        <w:ind w:left="2880" w:hanging="360"/>
      </w:pPr>
    </w:lvl>
    <w:lvl w:ilvl="7" w:tplc="03ECC2DC">
      <w:start w:val="1"/>
      <w:numFmt w:val="decimal"/>
      <w:lvlText w:val="%8."/>
      <w:lvlJc w:val="left"/>
      <w:pPr>
        <w:tabs>
          <w:tab w:val="num" w:pos="0"/>
        </w:tabs>
        <w:ind w:left="3240" w:hanging="360"/>
      </w:pPr>
    </w:lvl>
    <w:lvl w:ilvl="8" w:tplc="E40E7F62">
      <w:start w:val="1"/>
      <w:numFmt w:val="decimal"/>
      <w:lvlText w:val="%9."/>
      <w:lvlJc w:val="left"/>
      <w:pPr>
        <w:tabs>
          <w:tab w:val="num" w:pos="0"/>
        </w:tabs>
        <w:ind w:left="3600" w:hanging="360"/>
      </w:pPr>
    </w:lvl>
  </w:abstractNum>
  <w:abstractNum w:abstractNumId="17" w15:restartNumberingAfterBreak="0">
    <w:nsid w:val="4D462D2C"/>
    <w:multiLevelType w:val="hybridMultilevel"/>
    <w:tmpl w:val="5A200D90"/>
    <w:lvl w:ilvl="0" w:tplc="D414827C">
      <w:start w:val="1"/>
      <w:numFmt w:val="decimal"/>
      <w:lvlText w:val="%1"/>
      <w:lvlJc w:val="left"/>
      <w:pPr>
        <w:tabs>
          <w:tab w:val="num" w:pos="360"/>
        </w:tabs>
        <w:ind w:left="360" w:hanging="360"/>
      </w:pPr>
      <w:rPr>
        <w:rFonts w:cs="Times New Roman"/>
        <w:b w:val="0"/>
      </w:rPr>
    </w:lvl>
    <w:lvl w:ilvl="1" w:tplc="3098C718">
      <w:start w:val="1"/>
      <w:numFmt w:val="lowerLetter"/>
      <w:lvlText w:val="%2."/>
      <w:lvlJc w:val="left"/>
      <w:pPr>
        <w:tabs>
          <w:tab w:val="num" w:pos="1080"/>
        </w:tabs>
        <w:ind w:left="1080" w:hanging="360"/>
      </w:pPr>
      <w:rPr>
        <w:rFonts w:cs="Times New Roman"/>
      </w:rPr>
    </w:lvl>
    <w:lvl w:ilvl="2" w:tplc="9348CE4E">
      <w:start w:val="1"/>
      <w:numFmt w:val="lowerRoman"/>
      <w:lvlText w:val="%3."/>
      <w:lvlJc w:val="right"/>
      <w:pPr>
        <w:tabs>
          <w:tab w:val="num" w:pos="1800"/>
        </w:tabs>
        <w:ind w:left="1800" w:hanging="180"/>
      </w:pPr>
      <w:rPr>
        <w:rFonts w:cs="Times New Roman"/>
      </w:rPr>
    </w:lvl>
    <w:lvl w:ilvl="3" w:tplc="1BFE257E">
      <w:start w:val="1"/>
      <w:numFmt w:val="decimal"/>
      <w:lvlText w:val="%4."/>
      <w:lvlJc w:val="left"/>
      <w:pPr>
        <w:tabs>
          <w:tab w:val="num" w:pos="2520"/>
        </w:tabs>
        <w:ind w:left="2520" w:hanging="360"/>
      </w:pPr>
      <w:rPr>
        <w:rFonts w:cs="Times New Roman"/>
      </w:rPr>
    </w:lvl>
    <w:lvl w:ilvl="4" w:tplc="A3D8FDA4">
      <w:start w:val="1"/>
      <w:numFmt w:val="lowerLetter"/>
      <w:lvlText w:val="%5."/>
      <w:lvlJc w:val="left"/>
      <w:pPr>
        <w:tabs>
          <w:tab w:val="num" w:pos="3240"/>
        </w:tabs>
        <w:ind w:left="3240" w:hanging="360"/>
      </w:pPr>
      <w:rPr>
        <w:rFonts w:cs="Times New Roman"/>
      </w:rPr>
    </w:lvl>
    <w:lvl w:ilvl="5" w:tplc="40A68784">
      <w:start w:val="1"/>
      <w:numFmt w:val="lowerRoman"/>
      <w:lvlText w:val="%6."/>
      <w:lvlJc w:val="right"/>
      <w:pPr>
        <w:tabs>
          <w:tab w:val="num" w:pos="3960"/>
        </w:tabs>
        <w:ind w:left="3960" w:hanging="180"/>
      </w:pPr>
      <w:rPr>
        <w:rFonts w:cs="Times New Roman"/>
      </w:rPr>
    </w:lvl>
    <w:lvl w:ilvl="6" w:tplc="5394DDB2">
      <w:start w:val="1"/>
      <w:numFmt w:val="decimal"/>
      <w:lvlText w:val="%7."/>
      <w:lvlJc w:val="left"/>
      <w:pPr>
        <w:tabs>
          <w:tab w:val="num" w:pos="4680"/>
        </w:tabs>
        <w:ind w:left="4680" w:hanging="360"/>
      </w:pPr>
      <w:rPr>
        <w:rFonts w:cs="Times New Roman"/>
      </w:rPr>
    </w:lvl>
    <w:lvl w:ilvl="7" w:tplc="BA1659D2">
      <w:start w:val="1"/>
      <w:numFmt w:val="lowerLetter"/>
      <w:lvlText w:val="%8."/>
      <w:lvlJc w:val="left"/>
      <w:pPr>
        <w:tabs>
          <w:tab w:val="num" w:pos="5400"/>
        </w:tabs>
        <w:ind w:left="5400" w:hanging="360"/>
      </w:pPr>
      <w:rPr>
        <w:rFonts w:cs="Times New Roman"/>
      </w:rPr>
    </w:lvl>
    <w:lvl w:ilvl="8" w:tplc="3A1A7096">
      <w:start w:val="1"/>
      <w:numFmt w:val="lowerRoman"/>
      <w:lvlText w:val="%9."/>
      <w:lvlJc w:val="right"/>
      <w:pPr>
        <w:tabs>
          <w:tab w:val="num" w:pos="6120"/>
        </w:tabs>
        <w:ind w:left="6120" w:hanging="180"/>
      </w:pPr>
      <w:rPr>
        <w:rFonts w:cs="Times New Roman"/>
      </w:rPr>
    </w:lvl>
  </w:abstractNum>
  <w:abstractNum w:abstractNumId="18" w15:restartNumberingAfterBreak="0">
    <w:nsid w:val="50DD699F"/>
    <w:multiLevelType w:val="hybridMultilevel"/>
    <w:tmpl w:val="9F341A66"/>
    <w:lvl w:ilvl="0" w:tplc="9702CB32">
      <w:start w:val="1"/>
      <w:numFmt w:val="decimal"/>
      <w:lvlText w:val="%1."/>
      <w:lvlJc w:val="left"/>
      <w:pPr>
        <w:ind w:left="1068" w:hanging="360"/>
      </w:pPr>
      <w:rPr>
        <w:rFonts w:hint="default"/>
      </w:rPr>
    </w:lvl>
    <w:lvl w:ilvl="1" w:tplc="5FDE3370">
      <w:start w:val="1"/>
      <w:numFmt w:val="russianLower"/>
      <w:lvlText w:val="%2."/>
      <w:lvlJc w:val="left"/>
      <w:pPr>
        <w:ind w:left="1788" w:hanging="360"/>
      </w:pPr>
      <w:rPr>
        <w:rFonts w:ascii="Times New Roman" w:hAnsi="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36D43AA"/>
    <w:multiLevelType w:val="hybridMultilevel"/>
    <w:tmpl w:val="0B2C01DA"/>
    <w:lvl w:ilvl="0" w:tplc="87C4F3BE">
      <w:start w:val="1"/>
      <w:numFmt w:val="bullet"/>
      <w:lvlText w:val=""/>
      <w:lvlJc w:val="left"/>
      <w:pPr>
        <w:tabs>
          <w:tab w:val="num" w:pos="0"/>
        </w:tabs>
        <w:ind w:left="1287" w:hanging="360"/>
      </w:pPr>
      <w:rPr>
        <w:rFonts w:ascii="Symbol" w:hAnsi="Symbol" w:cs="Symbol" w:hint="default"/>
      </w:rPr>
    </w:lvl>
    <w:lvl w:ilvl="1" w:tplc="70F004CA">
      <w:start w:val="1"/>
      <w:numFmt w:val="bullet"/>
      <w:lvlText w:val="o"/>
      <w:lvlJc w:val="left"/>
      <w:pPr>
        <w:tabs>
          <w:tab w:val="num" w:pos="0"/>
        </w:tabs>
        <w:ind w:left="2007" w:hanging="360"/>
      </w:pPr>
      <w:rPr>
        <w:rFonts w:ascii="Courier New" w:hAnsi="Courier New" w:cs="Courier New" w:hint="default"/>
      </w:rPr>
    </w:lvl>
    <w:lvl w:ilvl="2" w:tplc="2F042008">
      <w:start w:val="1"/>
      <w:numFmt w:val="bullet"/>
      <w:lvlText w:val=""/>
      <w:lvlJc w:val="left"/>
      <w:pPr>
        <w:tabs>
          <w:tab w:val="num" w:pos="0"/>
        </w:tabs>
        <w:ind w:left="2727" w:hanging="360"/>
      </w:pPr>
      <w:rPr>
        <w:rFonts w:ascii="Wingdings" w:hAnsi="Wingdings" w:cs="Wingdings" w:hint="default"/>
      </w:rPr>
    </w:lvl>
    <w:lvl w:ilvl="3" w:tplc="20DE3270">
      <w:start w:val="1"/>
      <w:numFmt w:val="bullet"/>
      <w:lvlText w:val=""/>
      <w:lvlJc w:val="left"/>
      <w:pPr>
        <w:tabs>
          <w:tab w:val="num" w:pos="0"/>
        </w:tabs>
        <w:ind w:left="3447" w:hanging="360"/>
      </w:pPr>
      <w:rPr>
        <w:rFonts w:ascii="Symbol" w:hAnsi="Symbol" w:cs="Symbol" w:hint="default"/>
      </w:rPr>
    </w:lvl>
    <w:lvl w:ilvl="4" w:tplc="8042FDFC">
      <w:start w:val="1"/>
      <w:numFmt w:val="bullet"/>
      <w:lvlText w:val="o"/>
      <w:lvlJc w:val="left"/>
      <w:pPr>
        <w:tabs>
          <w:tab w:val="num" w:pos="0"/>
        </w:tabs>
        <w:ind w:left="4167" w:hanging="360"/>
      </w:pPr>
      <w:rPr>
        <w:rFonts w:ascii="Courier New" w:hAnsi="Courier New" w:cs="Courier New" w:hint="default"/>
      </w:rPr>
    </w:lvl>
    <w:lvl w:ilvl="5" w:tplc="38B6E936">
      <w:start w:val="1"/>
      <w:numFmt w:val="bullet"/>
      <w:lvlText w:val=""/>
      <w:lvlJc w:val="left"/>
      <w:pPr>
        <w:tabs>
          <w:tab w:val="num" w:pos="0"/>
        </w:tabs>
        <w:ind w:left="4887" w:hanging="360"/>
      </w:pPr>
      <w:rPr>
        <w:rFonts w:ascii="Wingdings" w:hAnsi="Wingdings" w:cs="Wingdings" w:hint="default"/>
      </w:rPr>
    </w:lvl>
    <w:lvl w:ilvl="6" w:tplc="587AB5A8">
      <w:start w:val="1"/>
      <w:numFmt w:val="bullet"/>
      <w:lvlText w:val=""/>
      <w:lvlJc w:val="left"/>
      <w:pPr>
        <w:tabs>
          <w:tab w:val="num" w:pos="0"/>
        </w:tabs>
        <w:ind w:left="5607" w:hanging="360"/>
      </w:pPr>
      <w:rPr>
        <w:rFonts w:ascii="Symbol" w:hAnsi="Symbol" w:cs="Symbol" w:hint="default"/>
      </w:rPr>
    </w:lvl>
    <w:lvl w:ilvl="7" w:tplc="6F08F360">
      <w:start w:val="1"/>
      <w:numFmt w:val="bullet"/>
      <w:lvlText w:val="o"/>
      <w:lvlJc w:val="left"/>
      <w:pPr>
        <w:tabs>
          <w:tab w:val="num" w:pos="0"/>
        </w:tabs>
        <w:ind w:left="6327" w:hanging="360"/>
      </w:pPr>
      <w:rPr>
        <w:rFonts w:ascii="Courier New" w:hAnsi="Courier New" w:cs="Courier New" w:hint="default"/>
      </w:rPr>
    </w:lvl>
    <w:lvl w:ilvl="8" w:tplc="6FD49AAC">
      <w:start w:val="1"/>
      <w:numFmt w:val="bullet"/>
      <w:lvlText w:val=""/>
      <w:lvlJc w:val="left"/>
      <w:pPr>
        <w:tabs>
          <w:tab w:val="num" w:pos="0"/>
        </w:tabs>
        <w:ind w:left="7047" w:hanging="360"/>
      </w:pPr>
      <w:rPr>
        <w:rFonts w:ascii="Wingdings" w:hAnsi="Wingdings" w:cs="Wingdings" w:hint="default"/>
      </w:rPr>
    </w:lvl>
  </w:abstractNum>
  <w:abstractNum w:abstractNumId="20" w15:restartNumberingAfterBreak="0">
    <w:nsid w:val="564B482D"/>
    <w:multiLevelType w:val="hybridMultilevel"/>
    <w:tmpl w:val="6CF0C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200AF9"/>
    <w:multiLevelType w:val="hybridMultilevel"/>
    <w:tmpl w:val="3750652E"/>
    <w:lvl w:ilvl="0" w:tplc="1DEADE0E">
      <w:start w:val="1"/>
      <w:numFmt w:val="bullet"/>
      <w:lvlText w:val=""/>
      <w:lvlJc w:val="left"/>
      <w:pPr>
        <w:ind w:left="1287" w:hanging="360"/>
      </w:pPr>
      <w:rPr>
        <w:rFonts w:ascii="Symbol" w:hAnsi="Symbol" w:hint="default"/>
      </w:rPr>
    </w:lvl>
    <w:lvl w:ilvl="1" w:tplc="805E28B6">
      <w:start w:val="1"/>
      <w:numFmt w:val="bullet"/>
      <w:lvlText w:val="o"/>
      <w:lvlJc w:val="left"/>
      <w:pPr>
        <w:ind w:left="2007" w:hanging="360"/>
      </w:pPr>
      <w:rPr>
        <w:rFonts w:ascii="Courier New" w:hAnsi="Courier New" w:cs="Courier New" w:hint="default"/>
      </w:rPr>
    </w:lvl>
    <w:lvl w:ilvl="2" w:tplc="38208332">
      <w:start w:val="1"/>
      <w:numFmt w:val="bullet"/>
      <w:lvlText w:val=""/>
      <w:lvlJc w:val="left"/>
      <w:pPr>
        <w:ind w:left="2727" w:hanging="360"/>
      </w:pPr>
      <w:rPr>
        <w:rFonts w:ascii="Wingdings" w:hAnsi="Wingdings" w:hint="default"/>
      </w:rPr>
    </w:lvl>
    <w:lvl w:ilvl="3" w:tplc="9B34AE76">
      <w:start w:val="1"/>
      <w:numFmt w:val="bullet"/>
      <w:lvlText w:val=""/>
      <w:lvlJc w:val="left"/>
      <w:pPr>
        <w:ind w:left="3447" w:hanging="360"/>
      </w:pPr>
      <w:rPr>
        <w:rFonts w:ascii="Symbol" w:hAnsi="Symbol" w:hint="default"/>
      </w:rPr>
    </w:lvl>
    <w:lvl w:ilvl="4" w:tplc="52DE6122">
      <w:start w:val="1"/>
      <w:numFmt w:val="bullet"/>
      <w:lvlText w:val="o"/>
      <w:lvlJc w:val="left"/>
      <w:pPr>
        <w:ind w:left="4167" w:hanging="360"/>
      </w:pPr>
      <w:rPr>
        <w:rFonts w:ascii="Courier New" w:hAnsi="Courier New" w:cs="Courier New" w:hint="default"/>
      </w:rPr>
    </w:lvl>
    <w:lvl w:ilvl="5" w:tplc="CCE037E0">
      <w:start w:val="1"/>
      <w:numFmt w:val="bullet"/>
      <w:lvlText w:val=""/>
      <w:lvlJc w:val="left"/>
      <w:pPr>
        <w:ind w:left="4887" w:hanging="360"/>
      </w:pPr>
      <w:rPr>
        <w:rFonts w:ascii="Wingdings" w:hAnsi="Wingdings" w:hint="default"/>
      </w:rPr>
    </w:lvl>
    <w:lvl w:ilvl="6" w:tplc="DDAA5E6A">
      <w:start w:val="1"/>
      <w:numFmt w:val="bullet"/>
      <w:lvlText w:val=""/>
      <w:lvlJc w:val="left"/>
      <w:pPr>
        <w:ind w:left="5607" w:hanging="360"/>
      </w:pPr>
      <w:rPr>
        <w:rFonts w:ascii="Symbol" w:hAnsi="Symbol" w:hint="default"/>
      </w:rPr>
    </w:lvl>
    <w:lvl w:ilvl="7" w:tplc="7758F746">
      <w:start w:val="1"/>
      <w:numFmt w:val="bullet"/>
      <w:lvlText w:val="o"/>
      <w:lvlJc w:val="left"/>
      <w:pPr>
        <w:ind w:left="6327" w:hanging="360"/>
      </w:pPr>
      <w:rPr>
        <w:rFonts w:ascii="Courier New" w:hAnsi="Courier New" w:cs="Courier New" w:hint="default"/>
      </w:rPr>
    </w:lvl>
    <w:lvl w:ilvl="8" w:tplc="BAE8F6D0">
      <w:start w:val="1"/>
      <w:numFmt w:val="bullet"/>
      <w:lvlText w:val=""/>
      <w:lvlJc w:val="left"/>
      <w:pPr>
        <w:ind w:left="7047" w:hanging="360"/>
      </w:pPr>
      <w:rPr>
        <w:rFonts w:ascii="Wingdings" w:hAnsi="Wingdings" w:hint="default"/>
      </w:rPr>
    </w:lvl>
  </w:abstractNum>
  <w:abstractNum w:abstractNumId="22" w15:restartNumberingAfterBreak="0">
    <w:nsid w:val="60061B7F"/>
    <w:multiLevelType w:val="hybridMultilevel"/>
    <w:tmpl w:val="16563764"/>
    <w:lvl w:ilvl="0" w:tplc="85CA29E0">
      <w:start w:val="1"/>
      <w:numFmt w:val="bullet"/>
      <w:lvlText w:val=""/>
      <w:lvlJc w:val="left"/>
      <w:pPr>
        <w:tabs>
          <w:tab w:val="num" w:pos="0"/>
        </w:tabs>
        <w:ind w:left="1287" w:hanging="360"/>
      </w:pPr>
      <w:rPr>
        <w:rFonts w:ascii="Symbol" w:hAnsi="Symbol" w:cs="Symbol" w:hint="default"/>
      </w:rPr>
    </w:lvl>
    <w:lvl w:ilvl="1" w:tplc="C00875B6">
      <w:start w:val="1"/>
      <w:numFmt w:val="bullet"/>
      <w:lvlText w:val="o"/>
      <w:lvlJc w:val="left"/>
      <w:pPr>
        <w:tabs>
          <w:tab w:val="num" w:pos="0"/>
        </w:tabs>
        <w:ind w:left="2007" w:hanging="360"/>
      </w:pPr>
      <w:rPr>
        <w:rFonts w:ascii="Courier New" w:hAnsi="Courier New" w:cs="Courier New" w:hint="default"/>
      </w:rPr>
    </w:lvl>
    <w:lvl w:ilvl="2" w:tplc="5AE450F6">
      <w:start w:val="1"/>
      <w:numFmt w:val="bullet"/>
      <w:lvlText w:val=""/>
      <w:lvlJc w:val="left"/>
      <w:pPr>
        <w:tabs>
          <w:tab w:val="num" w:pos="0"/>
        </w:tabs>
        <w:ind w:left="2727" w:hanging="360"/>
      </w:pPr>
      <w:rPr>
        <w:rFonts w:ascii="Wingdings" w:hAnsi="Wingdings" w:cs="Wingdings" w:hint="default"/>
      </w:rPr>
    </w:lvl>
    <w:lvl w:ilvl="3" w:tplc="5F941F16">
      <w:start w:val="1"/>
      <w:numFmt w:val="bullet"/>
      <w:lvlText w:val=""/>
      <w:lvlJc w:val="left"/>
      <w:pPr>
        <w:tabs>
          <w:tab w:val="num" w:pos="0"/>
        </w:tabs>
        <w:ind w:left="3447" w:hanging="360"/>
      </w:pPr>
      <w:rPr>
        <w:rFonts w:ascii="Symbol" w:hAnsi="Symbol" w:cs="Symbol" w:hint="default"/>
      </w:rPr>
    </w:lvl>
    <w:lvl w:ilvl="4" w:tplc="EE885D8C">
      <w:start w:val="1"/>
      <w:numFmt w:val="bullet"/>
      <w:lvlText w:val="o"/>
      <w:lvlJc w:val="left"/>
      <w:pPr>
        <w:tabs>
          <w:tab w:val="num" w:pos="0"/>
        </w:tabs>
        <w:ind w:left="4167" w:hanging="360"/>
      </w:pPr>
      <w:rPr>
        <w:rFonts w:ascii="Courier New" w:hAnsi="Courier New" w:cs="Courier New" w:hint="default"/>
      </w:rPr>
    </w:lvl>
    <w:lvl w:ilvl="5" w:tplc="3DB6D672">
      <w:start w:val="1"/>
      <w:numFmt w:val="bullet"/>
      <w:lvlText w:val=""/>
      <w:lvlJc w:val="left"/>
      <w:pPr>
        <w:tabs>
          <w:tab w:val="num" w:pos="0"/>
        </w:tabs>
        <w:ind w:left="4887" w:hanging="360"/>
      </w:pPr>
      <w:rPr>
        <w:rFonts w:ascii="Wingdings" w:hAnsi="Wingdings" w:cs="Wingdings" w:hint="default"/>
      </w:rPr>
    </w:lvl>
    <w:lvl w:ilvl="6" w:tplc="6394B818">
      <w:start w:val="1"/>
      <w:numFmt w:val="bullet"/>
      <w:lvlText w:val=""/>
      <w:lvlJc w:val="left"/>
      <w:pPr>
        <w:tabs>
          <w:tab w:val="num" w:pos="0"/>
        </w:tabs>
        <w:ind w:left="5607" w:hanging="360"/>
      </w:pPr>
      <w:rPr>
        <w:rFonts w:ascii="Symbol" w:hAnsi="Symbol" w:cs="Symbol" w:hint="default"/>
      </w:rPr>
    </w:lvl>
    <w:lvl w:ilvl="7" w:tplc="1946EDD0">
      <w:start w:val="1"/>
      <w:numFmt w:val="bullet"/>
      <w:lvlText w:val="o"/>
      <w:lvlJc w:val="left"/>
      <w:pPr>
        <w:tabs>
          <w:tab w:val="num" w:pos="0"/>
        </w:tabs>
        <w:ind w:left="6327" w:hanging="360"/>
      </w:pPr>
      <w:rPr>
        <w:rFonts w:ascii="Courier New" w:hAnsi="Courier New" w:cs="Courier New" w:hint="default"/>
      </w:rPr>
    </w:lvl>
    <w:lvl w:ilvl="8" w:tplc="DFC0696C">
      <w:start w:val="1"/>
      <w:numFmt w:val="bullet"/>
      <w:lvlText w:val=""/>
      <w:lvlJc w:val="left"/>
      <w:pPr>
        <w:tabs>
          <w:tab w:val="num" w:pos="0"/>
        </w:tabs>
        <w:ind w:left="7047" w:hanging="360"/>
      </w:pPr>
      <w:rPr>
        <w:rFonts w:ascii="Wingdings" w:hAnsi="Wingdings" w:cs="Wingdings" w:hint="default"/>
      </w:rPr>
    </w:lvl>
  </w:abstractNum>
  <w:abstractNum w:abstractNumId="23" w15:restartNumberingAfterBreak="0">
    <w:nsid w:val="6F86285B"/>
    <w:multiLevelType w:val="hybridMultilevel"/>
    <w:tmpl w:val="C57495AA"/>
    <w:lvl w:ilvl="0" w:tplc="4664FEDA">
      <w:start w:val="1"/>
      <w:numFmt w:val="bullet"/>
      <w:lvlText w:val="-"/>
      <w:lvlJc w:val="left"/>
      <w:pPr>
        <w:tabs>
          <w:tab w:val="num" w:pos="0"/>
        </w:tabs>
        <w:ind w:left="1287" w:hanging="360"/>
      </w:pPr>
      <w:rPr>
        <w:rFonts w:ascii="Segoe UI" w:hAnsi="Segoe UI" w:cs="Segoe UI" w:hint="default"/>
      </w:rPr>
    </w:lvl>
    <w:lvl w:ilvl="1" w:tplc="9006CC5E">
      <w:start w:val="1"/>
      <w:numFmt w:val="bullet"/>
      <w:lvlText w:val="o"/>
      <w:lvlJc w:val="left"/>
      <w:pPr>
        <w:tabs>
          <w:tab w:val="num" w:pos="0"/>
        </w:tabs>
        <w:ind w:left="2007" w:hanging="360"/>
      </w:pPr>
      <w:rPr>
        <w:rFonts w:ascii="Courier New" w:hAnsi="Courier New" w:cs="Courier New" w:hint="default"/>
      </w:rPr>
    </w:lvl>
    <w:lvl w:ilvl="2" w:tplc="B3C4E12A">
      <w:start w:val="1"/>
      <w:numFmt w:val="bullet"/>
      <w:lvlText w:val=""/>
      <w:lvlJc w:val="left"/>
      <w:pPr>
        <w:tabs>
          <w:tab w:val="num" w:pos="0"/>
        </w:tabs>
        <w:ind w:left="2727" w:hanging="360"/>
      </w:pPr>
      <w:rPr>
        <w:rFonts w:ascii="Wingdings" w:hAnsi="Wingdings" w:cs="Wingdings" w:hint="default"/>
      </w:rPr>
    </w:lvl>
    <w:lvl w:ilvl="3" w:tplc="9BCC7DDE">
      <w:start w:val="1"/>
      <w:numFmt w:val="bullet"/>
      <w:lvlText w:val=""/>
      <w:lvlJc w:val="left"/>
      <w:pPr>
        <w:tabs>
          <w:tab w:val="num" w:pos="0"/>
        </w:tabs>
        <w:ind w:left="3447" w:hanging="360"/>
      </w:pPr>
      <w:rPr>
        <w:rFonts w:ascii="Symbol" w:hAnsi="Symbol" w:cs="Symbol" w:hint="default"/>
      </w:rPr>
    </w:lvl>
    <w:lvl w:ilvl="4" w:tplc="1F2C2040">
      <w:start w:val="1"/>
      <w:numFmt w:val="bullet"/>
      <w:lvlText w:val="o"/>
      <w:lvlJc w:val="left"/>
      <w:pPr>
        <w:tabs>
          <w:tab w:val="num" w:pos="0"/>
        </w:tabs>
        <w:ind w:left="4167" w:hanging="360"/>
      </w:pPr>
      <w:rPr>
        <w:rFonts w:ascii="Courier New" w:hAnsi="Courier New" w:cs="Courier New" w:hint="default"/>
      </w:rPr>
    </w:lvl>
    <w:lvl w:ilvl="5" w:tplc="91E451BE">
      <w:start w:val="1"/>
      <w:numFmt w:val="bullet"/>
      <w:lvlText w:val=""/>
      <w:lvlJc w:val="left"/>
      <w:pPr>
        <w:tabs>
          <w:tab w:val="num" w:pos="0"/>
        </w:tabs>
        <w:ind w:left="4887" w:hanging="360"/>
      </w:pPr>
      <w:rPr>
        <w:rFonts w:ascii="Wingdings" w:hAnsi="Wingdings" w:cs="Wingdings" w:hint="default"/>
      </w:rPr>
    </w:lvl>
    <w:lvl w:ilvl="6" w:tplc="411EA98E">
      <w:start w:val="1"/>
      <w:numFmt w:val="bullet"/>
      <w:lvlText w:val=""/>
      <w:lvlJc w:val="left"/>
      <w:pPr>
        <w:tabs>
          <w:tab w:val="num" w:pos="0"/>
        </w:tabs>
        <w:ind w:left="5607" w:hanging="360"/>
      </w:pPr>
      <w:rPr>
        <w:rFonts w:ascii="Symbol" w:hAnsi="Symbol" w:cs="Symbol" w:hint="default"/>
      </w:rPr>
    </w:lvl>
    <w:lvl w:ilvl="7" w:tplc="16E25BC8">
      <w:start w:val="1"/>
      <w:numFmt w:val="bullet"/>
      <w:lvlText w:val="o"/>
      <w:lvlJc w:val="left"/>
      <w:pPr>
        <w:tabs>
          <w:tab w:val="num" w:pos="0"/>
        </w:tabs>
        <w:ind w:left="6327" w:hanging="360"/>
      </w:pPr>
      <w:rPr>
        <w:rFonts w:ascii="Courier New" w:hAnsi="Courier New" w:cs="Courier New" w:hint="default"/>
      </w:rPr>
    </w:lvl>
    <w:lvl w:ilvl="8" w:tplc="873EDB16">
      <w:start w:val="1"/>
      <w:numFmt w:val="bullet"/>
      <w:lvlText w:val=""/>
      <w:lvlJc w:val="left"/>
      <w:pPr>
        <w:tabs>
          <w:tab w:val="num" w:pos="0"/>
        </w:tabs>
        <w:ind w:left="7047" w:hanging="360"/>
      </w:pPr>
      <w:rPr>
        <w:rFonts w:ascii="Wingdings" w:hAnsi="Wingdings" w:cs="Wingdings" w:hint="default"/>
      </w:rPr>
    </w:lvl>
  </w:abstractNum>
  <w:num w:numId="1">
    <w:abstractNumId w:val="9"/>
  </w:num>
  <w:num w:numId="2">
    <w:abstractNumId w:val="12"/>
  </w:num>
  <w:num w:numId="3">
    <w:abstractNumId w:val="17"/>
  </w:num>
  <w:num w:numId="4">
    <w:abstractNumId w:val="23"/>
  </w:num>
  <w:num w:numId="5">
    <w:abstractNumId w:val="19"/>
  </w:num>
  <w:num w:numId="6">
    <w:abstractNumId w:val="3"/>
  </w:num>
  <w:num w:numId="7">
    <w:abstractNumId w:val="22"/>
  </w:num>
  <w:num w:numId="8">
    <w:abstractNumId w:val="7"/>
  </w:num>
  <w:num w:numId="9">
    <w:abstractNumId w:val="6"/>
  </w:num>
  <w:num w:numId="10">
    <w:abstractNumId w:val="4"/>
  </w:num>
  <w:num w:numId="11">
    <w:abstractNumId w:val="14"/>
  </w:num>
  <w:num w:numId="12">
    <w:abstractNumId w:val="1"/>
  </w:num>
  <w:num w:numId="13">
    <w:abstractNumId w:val="0"/>
  </w:num>
  <w:num w:numId="14">
    <w:abstractNumId w:val="21"/>
  </w:num>
  <w:num w:numId="15">
    <w:abstractNumId w:val="2"/>
  </w:num>
  <w:num w:numId="16">
    <w:abstractNumId w:val="11"/>
  </w:num>
  <w:num w:numId="17">
    <w:abstractNumId w:val="5"/>
  </w:num>
  <w:num w:numId="18">
    <w:abstractNumId w:val="8"/>
  </w:num>
  <w:num w:numId="19">
    <w:abstractNumId w:val="20"/>
  </w:num>
  <w:num w:numId="20">
    <w:abstractNumId w:val="10"/>
  </w:num>
  <w:num w:numId="21">
    <w:abstractNumId w:val="15"/>
  </w:num>
  <w:num w:numId="22">
    <w:abstractNumId w:val="16"/>
  </w:num>
  <w:num w:numId="23">
    <w:abstractNumId w:val="18"/>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2660B"/>
    <w:rsid w:val="0003402B"/>
    <w:rsid w:val="00044636"/>
    <w:rsid w:val="00044A1F"/>
    <w:rsid w:val="00046728"/>
    <w:rsid w:val="00051D5B"/>
    <w:rsid w:val="0005751F"/>
    <w:rsid w:val="00060447"/>
    <w:rsid w:val="000608B4"/>
    <w:rsid w:val="00062DDC"/>
    <w:rsid w:val="00071C66"/>
    <w:rsid w:val="000731CB"/>
    <w:rsid w:val="000737F0"/>
    <w:rsid w:val="00074940"/>
    <w:rsid w:val="0008033E"/>
    <w:rsid w:val="000826C0"/>
    <w:rsid w:val="00082CFB"/>
    <w:rsid w:val="000877D8"/>
    <w:rsid w:val="00093115"/>
    <w:rsid w:val="00096434"/>
    <w:rsid w:val="00097683"/>
    <w:rsid w:val="000A02A9"/>
    <w:rsid w:val="000A62C1"/>
    <w:rsid w:val="000B20CA"/>
    <w:rsid w:val="000B5FFB"/>
    <w:rsid w:val="000B7C60"/>
    <w:rsid w:val="000C3645"/>
    <w:rsid w:val="000C5019"/>
    <w:rsid w:val="000C64AF"/>
    <w:rsid w:val="000D3542"/>
    <w:rsid w:val="000D5A22"/>
    <w:rsid w:val="000D69E5"/>
    <w:rsid w:val="000E2408"/>
    <w:rsid w:val="000E477B"/>
    <w:rsid w:val="000E696F"/>
    <w:rsid w:val="000F47CD"/>
    <w:rsid w:val="000F59FD"/>
    <w:rsid w:val="000F6BBB"/>
    <w:rsid w:val="0010256A"/>
    <w:rsid w:val="00107477"/>
    <w:rsid w:val="0011457D"/>
    <w:rsid w:val="00115114"/>
    <w:rsid w:val="0011573A"/>
    <w:rsid w:val="001157FD"/>
    <w:rsid w:val="00117706"/>
    <w:rsid w:val="001210C6"/>
    <w:rsid w:val="00123844"/>
    <w:rsid w:val="00124F3B"/>
    <w:rsid w:val="0012674B"/>
    <w:rsid w:val="00126F18"/>
    <w:rsid w:val="00132CD4"/>
    <w:rsid w:val="00133A99"/>
    <w:rsid w:val="00137AA9"/>
    <w:rsid w:val="00137CF3"/>
    <w:rsid w:val="00141F57"/>
    <w:rsid w:val="001440E2"/>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18FC"/>
    <w:rsid w:val="00183204"/>
    <w:rsid w:val="00195765"/>
    <w:rsid w:val="00195AE7"/>
    <w:rsid w:val="00196EE0"/>
    <w:rsid w:val="00197B89"/>
    <w:rsid w:val="001A1DC4"/>
    <w:rsid w:val="001A2C79"/>
    <w:rsid w:val="001A57B1"/>
    <w:rsid w:val="001A6DDC"/>
    <w:rsid w:val="001B2F51"/>
    <w:rsid w:val="001C2003"/>
    <w:rsid w:val="001C3F7F"/>
    <w:rsid w:val="001D2986"/>
    <w:rsid w:val="001D3581"/>
    <w:rsid w:val="001E47CD"/>
    <w:rsid w:val="001E5477"/>
    <w:rsid w:val="001E5924"/>
    <w:rsid w:val="001F0A15"/>
    <w:rsid w:val="001F1A37"/>
    <w:rsid w:val="001F559C"/>
    <w:rsid w:val="00201057"/>
    <w:rsid w:val="00206DB6"/>
    <w:rsid w:val="00217C95"/>
    <w:rsid w:val="00222092"/>
    <w:rsid w:val="002224DD"/>
    <w:rsid w:val="0022575C"/>
    <w:rsid w:val="00225FD7"/>
    <w:rsid w:val="00227B7B"/>
    <w:rsid w:val="0025389E"/>
    <w:rsid w:val="00254A1E"/>
    <w:rsid w:val="0026174D"/>
    <w:rsid w:val="0026552C"/>
    <w:rsid w:val="002656CB"/>
    <w:rsid w:val="00270AB9"/>
    <w:rsid w:val="00271C10"/>
    <w:rsid w:val="00272139"/>
    <w:rsid w:val="00273713"/>
    <w:rsid w:val="00281FB3"/>
    <w:rsid w:val="002A7F99"/>
    <w:rsid w:val="002B0AF2"/>
    <w:rsid w:val="002B3994"/>
    <w:rsid w:val="002B3E0C"/>
    <w:rsid w:val="002B41E5"/>
    <w:rsid w:val="002C5D75"/>
    <w:rsid w:val="002C7E4E"/>
    <w:rsid w:val="002C7FD0"/>
    <w:rsid w:val="002D068C"/>
    <w:rsid w:val="002E5391"/>
    <w:rsid w:val="002E7221"/>
    <w:rsid w:val="002F2248"/>
    <w:rsid w:val="002F42C5"/>
    <w:rsid w:val="002F4F5F"/>
    <w:rsid w:val="00301623"/>
    <w:rsid w:val="003077D6"/>
    <w:rsid w:val="00313691"/>
    <w:rsid w:val="0031730F"/>
    <w:rsid w:val="00321294"/>
    <w:rsid w:val="00321CA0"/>
    <w:rsid w:val="00331646"/>
    <w:rsid w:val="003338A4"/>
    <w:rsid w:val="0033576F"/>
    <w:rsid w:val="0034750C"/>
    <w:rsid w:val="00354BB5"/>
    <w:rsid w:val="003635B3"/>
    <w:rsid w:val="00367BDD"/>
    <w:rsid w:val="00373E0B"/>
    <w:rsid w:val="003742B4"/>
    <w:rsid w:val="00375EDD"/>
    <w:rsid w:val="00384961"/>
    <w:rsid w:val="0038678F"/>
    <w:rsid w:val="00391001"/>
    <w:rsid w:val="00391FC0"/>
    <w:rsid w:val="00392E76"/>
    <w:rsid w:val="00394BAF"/>
    <w:rsid w:val="003951E0"/>
    <w:rsid w:val="00395767"/>
    <w:rsid w:val="00396178"/>
    <w:rsid w:val="003A130D"/>
    <w:rsid w:val="003A1D98"/>
    <w:rsid w:val="003A7CFD"/>
    <w:rsid w:val="003B23A6"/>
    <w:rsid w:val="003B3FF2"/>
    <w:rsid w:val="003B727F"/>
    <w:rsid w:val="003C1687"/>
    <w:rsid w:val="003C33C0"/>
    <w:rsid w:val="003C6043"/>
    <w:rsid w:val="003D42B6"/>
    <w:rsid w:val="003D4DDB"/>
    <w:rsid w:val="003D5AE7"/>
    <w:rsid w:val="003E139B"/>
    <w:rsid w:val="003F0827"/>
    <w:rsid w:val="003F19AB"/>
    <w:rsid w:val="003F570D"/>
    <w:rsid w:val="003F753A"/>
    <w:rsid w:val="004105CD"/>
    <w:rsid w:val="00411FA2"/>
    <w:rsid w:val="004174CF"/>
    <w:rsid w:val="0042067A"/>
    <w:rsid w:val="00425A8B"/>
    <w:rsid w:val="00427429"/>
    <w:rsid w:val="004327E4"/>
    <w:rsid w:val="0043786F"/>
    <w:rsid w:val="0044512C"/>
    <w:rsid w:val="0044717D"/>
    <w:rsid w:val="00457731"/>
    <w:rsid w:val="00467DB6"/>
    <w:rsid w:val="00470F09"/>
    <w:rsid w:val="0047270B"/>
    <w:rsid w:val="00473C96"/>
    <w:rsid w:val="0047487E"/>
    <w:rsid w:val="00476BAE"/>
    <w:rsid w:val="00480EA8"/>
    <w:rsid w:val="00487730"/>
    <w:rsid w:val="004945CE"/>
    <w:rsid w:val="00494F12"/>
    <w:rsid w:val="004A3762"/>
    <w:rsid w:val="004C3828"/>
    <w:rsid w:val="004D7417"/>
    <w:rsid w:val="004E0BF7"/>
    <w:rsid w:val="004E15E2"/>
    <w:rsid w:val="004E1615"/>
    <w:rsid w:val="004F56DC"/>
    <w:rsid w:val="004F70F1"/>
    <w:rsid w:val="0050601A"/>
    <w:rsid w:val="00510DAA"/>
    <w:rsid w:val="0051158D"/>
    <w:rsid w:val="00521B5A"/>
    <w:rsid w:val="00521DC4"/>
    <w:rsid w:val="00522D69"/>
    <w:rsid w:val="005269EC"/>
    <w:rsid w:val="00531281"/>
    <w:rsid w:val="00533CA5"/>
    <w:rsid w:val="00535A83"/>
    <w:rsid w:val="00542DCF"/>
    <w:rsid w:val="00547D4E"/>
    <w:rsid w:val="005533F0"/>
    <w:rsid w:val="00555706"/>
    <w:rsid w:val="0055738D"/>
    <w:rsid w:val="00561710"/>
    <w:rsid w:val="00566D18"/>
    <w:rsid w:val="00567EF5"/>
    <w:rsid w:val="005716CE"/>
    <w:rsid w:val="005721EE"/>
    <w:rsid w:val="0057232E"/>
    <w:rsid w:val="0057752F"/>
    <w:rsid w:val="0058114D"/>
    <w:rsid w:val="005824AA"/>
    <w:rsid w:val="005978E5"/>
    <w:rsid w:val="005A4607"/>
    <w:rsid w:val="005A71C3"/>
    <w:rsid w:val="005B2353"/>
    <w:rsid w:val="005B6A80"/>
    <w:rsid w:val="005B704B"/>
    <w:rsid w:val="005C171A"/>
    <w:rsid w:val="005C5AE1"/>
    <w:rsid w:val="005C72B9"/>
    <w:rsid w:val="005D09B5"/>
    <w:rsid w:val="005D0E67"/>
    <w:rsid w:val="005D77EC"/>
    <w:rsid w:val="005E2FA8"/>
    <w:rsid w:val="005E6F8F"/>
    <w:rsid w:val="005F0089"/>
    <w:rsid w:val="005F22C5"/>
    <w:rsid w:val="005F329F"/>
    <w:rsid w:val="005F3CD4"/>
    <w:rsid w:val="00600316"/>
    <w:rsid w:val="00600D64"/>
    <w:rsid w:val="00605FC3"/>
    <w:rsid w:val="00612852"/>
    <w:rsid w:val="00624A53"/>
    <w:rsid w:val="0062539E"/>
    <w:rsid w:val="00630516"/>
    <w:rsid w:val="006360BD"/>
    <w:rsid w:val="00642227"/>
    <w:rsid w:val="0064599E"/>
    <w:rsid w:val="00647D90"/>
    <w:rsid w:val="0065008C"/>
    <w:rsid w:val="00651BD8"/>
    <w:rsid w:val="0065498E"/>
    <w:rsid w:val="006620E8"/>
    <w:rsid w:val="00670849"/>
    <w:rsid w:val="006737BA"/>
    <w:rsid w:val="006840C7"/>
    <w:rsid w:val="0068634A"/>
    <w:rsid w:val="006928E8"/>
    <w:rsid w:val="006979A4"/>
    <w:rsid w:val="006A00FF"/>
    <w:rsid w:val="006A011E"/>
    <w:rsid w:val="006A0141"/>
    <w:rsid w:val="006A5B49"/>
    <w:rsid w:val="006B7FE2"/>
    <w:rsid w:val="006C40C5"/>
    <w:rsid w:val="006C7C03"/>
    <w:rsid w:val="006E4CB7"/>
    <w:rsid w:val="006F54AF"/>
    <w:rsid w:val="007019E8"/>
    <w:rsid w:val="0070383A"/>
    <w:rsid w:val="00703E21"/>
    <w:rsid w:val="0070522A"/>
    <w:rsid w:val="00705347"/>
    <w:rsid w:val="00707B13"/>
    <w:rsid w:val="00707B42"/>
    <w:rsid w:val="00721E93"/>
    <w:rsid w:val="007225B7"/>
    <w:rsid w:val="00723737"/>
    <w:rsid w:val="00724DAD"/>
    <w:rsid w:val="007322FF"/>
    <w:rsid w:val="00735561"/>
    <w:rsid w:val="0073710A"/>
    <w:rsid w:val="00737E55"/>
    <w:rsid w:val="00744DCD"/>
    <w:rsid w:val="00753A5D"/>
    <w:rsid w:val="00762052"/>
    <w:rsid w:val="00764C83"/>
    <w:rsid w:val="00765FD7"/>
    <w:rsid w:val="00767703"/>
    <w:rsid w:val="00772BB8"/>
    <w:rsid w:val="0077542C"/>
    <w:rsid w:val="00785C02"/>
    <w:rsid w:val="0079110F"/>
    <w:rsid w:val="00791730"/>
    <w:rsid w:val="007A0323"/>
    <w:rsid w:val="007A3D3C"/>
    <w:rsid w:val="007A40CC"/>
    <w:rsid w:val="007A666C"/>
    <w:rsid w:val="007B1CDE"/>
    <w:rsid w:val="007B5A81"/>
    <w:rsid w:val="007C7869"/>
    <w:rsid w:val="007D438B"/>
    <w:rsid w:val="007F3B4D"/>
    <w:rsid w:val="007F69A7"/>
    <w:rsid w:val="00801490"/>
    <w:rsid w:val="008049E0"/>
    <w:rsid w:val="008106D2"/>
    <w:rsid w:val="00811B68"/>
    <w:rsid w:val="00812495"/>
    <w:rsid w:val="00817817"/>
    <w:rsid w:val="008220CF"/>
    <w:rsid w:val="00824CAB"/>
    <w:rsid w:val="0083457E"/>
    <w:rsid w:val="00845956"/>
    <w:rsid w:val="00845BD2"/>
    <w:rsid w:val="00847EDC"/>
    <w:rsid w:val="008528A4"/>
    <w:rsid w:val="00853961"/>
    <w:rsid w:val="008546AD"/>
    <w:rsid w:val="0086000C"/>
    <w:rsid w:val="00860616"/>
    <w:rsid w:val="00861E25"/>
    <w:rsid w:val="00867752"/>
    <w:rsid w:val="00873C80"/>
    <w:rsid w:val="00883801"/>
    <w:rsid w:val="008852B8"/>
    <w:rsid w:val="00890B82"/>
    <w:rsid w:val="00891923"/>
    <w:rsid w:val="00894E9D"/>
    <w:rsid w:val="00896D75"/>
    <w:rsid w:val="008A32FD"/>
    <w:rsid w:val="008A44F0"/>
    <w:rsid w:val="008A60C7"/>
    <w:rsid w:val="008B26DC"/>
    <w:rsid w:val="008B36BD"/>
    <w:rsid w:val="008B4299"/>
    <w:rsid w:val="008B5A41"/>
    <w:rsid w:val="008C0493"/>
    <w:rsid w:val="008C0B3E"/>
    <w:rsid w:val="008C44DB"/>
    <w:rsid w:val="008C5A94"/>
    <w:rsid w:val="008D70D1"/>
    <w:rsid w:val="008E5B4C"/>
    <w:rsid w:val="008F23E1"/>
    <w:rsid w:val="008F50F1"/>
    <w:rsid w:val="008F6CA8"/>
    <w:rsid w:val="008F72CC"/>
    <w:rsid w:val="0090054E"/>
    <w:rsid w:val="00903638"/>
    <w:rsid w:val="0090525A"/>
    <w:rsid w:val="00905F87"/>
    <w:rsid w:val="009066A6"/>
    <w:rsid w:val="00906DDD"/>
    <w:rsid w:val="00907232"/>
    <w:rsid w:val="00910006"/>
    <w:rsid w:val="0091036C"/>
    <w:rsid w:val="00912157"/>
    <w:rsid w:val="00914479"/>
    <w:rsid w:val="0091587A"/>
    <w:rsid w:val="009174AB"/>
    <w:rsid w:val="00923F97"/>
    <w:rsid w:val="009329E9"/>
    <w:rsid w:val="0093667B"/>
    <w:rsid w:val="00937A20"/>
    <w:rsid w:val="00937B72"/>
    <w:rsid w:val="00943B6C"/>
    <w:rsid w:val="00944629"/>
    <w:rsid w:val="0095084E"/>
    <w:rsid w:val="00956D65"/>
    <w:rsid w:val="00963824"/>
    <w:rsid w:val="00966981"/>
    <w:rsid w:val="00967624"/>
    <w:rsid w:val="00971C4F"/>
    <w:rsid w:val="009767B7"/>
    <w:rsid w:val="00981320"/>
    <w:rsid w:val="00987F76"/>
    <w:rsid w:val="00991309"/>
    <w:rsid w:val="00993BAD"/>
    <w:rsid w:val="00997C8D"/>
    <w:rsid w:val="009A49D1"/>
    <w:rsid w:val="009B2B25"/>
    <w:rsid w:val="009B58D8"/>
    <w:rsid w:val="009C00F0"/>
    <w:rsid w:val="009C0411"/>
    <w:rsid w:val="009C49A5"/>
    <w:rsid w:val="009D62FC"/>
    <w:rsid w:val="009E6D27"/>
    <w:rsid w:val="009F1CEF"/>
    <w:rsid w:val="009F2600"/>
    <w:rsid w:val="009F4CDC"/>
    <w:rsid w:val="00A0526A"/>
    <w:rsid w:val="00A072E3"/>
    <w:rsid w:val="00A10301"/>
    <w:rsid w:val="00A15666"/>
    <w:rsid w:val="00A160D8"/>
    <w:rsid w:val="00A21438"/>
    <w:rsid w:val="00A23313"/>
    <w:rsid w:val="00A23FEA"/>
    <w:rsid w:val="00A32600"/>
    <w:rsid w:val="00A3783B"/>
    <w:rsid w:val="00A4298A"/>
    <w:rsid w:val="00A43FE4"/>
    <w:rsid w:val="00A4747E"/>
    <w:rsid w:val="00A47DB7"/>
    <w:rsid w:val="00A503E3"/>
    <w:rsid w:val="00A559FC"/>
    <w:rsid w:val="00A6033C"/>
    <w:rsid w:val="00A63F90"/>
    <w:rsid w:val="00A66EDA"/>
    <w:rsid w:val="00A71795"/>
    <w:rsid w:val="00A74D4A"/>
    <w:rsid w:val="00A75828"/>
    <w:rsid w:val="00A76980"/>
    <w:rsid w:val="00A76DC8"/>
    <w:rsid w:val="00A77900"/>
    <w:rsid w:val="00AA445D"/>
    <w:rsid w:val="00AA794F"/>
    <w:rsid w:val="00AB0C78"/>
    <w:rsid w:val="00AB32F9"/>
    <w:rsid w:val="00AB4266"/>
    <w:rsid w:val="00AB74E0"/>
    <w:rsid w:val="00AB7F1C"/>
    <w:rsid w:val="00AC0450"/>
    <w:rsid w:val="00AC0581"/>
    <w:rsid w:val="00AC2433"/>
    <w:rsid w:val="00AC430E"/>
    <w:rsid w:val="00AC7B6C"/>
    <w:rsid w:val="00AD06E9"/>
    <w:rsid w:val="00AD31F9"/>
    <w:rsid w:val="00AE1D12"/>
    <w:rsid w:val="00AE595C"/>
    <w:rsid w:val="00AF1AE2"/>
    <w:rsid w:val="00AF3285"/>
    <w:rsid w:val="00AF6BF1"/>
    <w:rsid w:val="00AF7888"/>
    <w:rsid w:val="00AF7D14"/>
    <w:rsid w:val="00B0741E"/>
    <w:rsid w:val="00B11326"/>
    <w:rsid w:val="00B14AE4"/>
    <w:rsid w:val="00B2655E"/>
    <w:rsid w:val="00B26925"/>
    <w:rsid w:val="00B3100F"/>
    <w:rsid w:val="00B31219"/>
    <w:rsid w:val="00B32292"/>
    <w:rsid w:val="00B442DA"/>
    <w:rsid w:val="00B44F4C"/>
    <w:rsid w:val="00B473AB"/>
    <w:rsid w:val="00B505FA"/>
    <w:rsid w:val="00B523D5"/>
    <w:rsid w:val="00B534A3"/>
    <w:rsid w:val="00B55497"/>
    <w:rsid w:val="00B55790"/>
    <w:rsid w:val="00B638D2"/>
    <w:rsid w:val="00B7141C"/>
    <w:rsid w:val="00B748DE"/>
    <w:rsid w:val="00B76D03"/>
    <w:rsid w:val="00B8002B"/>
    <w:rsid w:val="00B80291"/>
    <w:rsid w:val="00B84934"/>
    <w:rsid w:val="00B86D43"/>
    <w:rsid w:val="00B878E9"/>
    <w:rsid w:val="00B9416A"/>
    <w:rsid w:val="00BA45FC"/>
    <w:rsid w:val="00BA6CBA"/>
    <w:rsid w:val="00BB100A"/>
    <w:rsid w:val="00BB5966"/>
    <w:rsid w:val="00BD3F60"/>
    <w:rsid w:val="00BD4A28"/>
    <w:rsid w:val="00BD6DBB"/>
    <w:rsid w:val="00BE33BB"/>
    <w:rsid w:val="00BF15F2"/>
    <w:rsid w:val="00BF51B2"/>
    <w:rsid w:val="00BF7128"/>
    <w:rsid w:val="00C140DF"/>
    <w:rsid w:val="00C16D68"/>
    <w:rsid w:val="00C30D4F"/>
    <w:rsid w:val="00C356CB"/>
    <w:rsid w:val="00C41C33"/>
    <w:rsid w:val="00C437F8"/>
    <w:rsid w:val="00C442D1"/>
    <w:rsid w:val="00C51871"/>
    <w:rsid w:val="00C54BED"/>
    <w:rsid w:val="00C62B12"/>
    <w:rsid w:val="00C76B3F"/>
    <w:rsid w:val="00C8055E"/>
    <w:rsid w:val="00C901D3"/>
    <w:rsid w:val="00C93AAF"/>
    <w:rsid w:val="00C943B1"/>
    <w:rsid w:val="00C96EBC"/>
    <w:rsid w:val="00CA26D3"/>
    <w:rsid w:val="00CA6763"/>
    <w:rsid w:val="00CA6A18"/>
    <w:rsid w:val="00CB0D66"/>
    <w:rsid w:val="00CB2474"/>
    <w:rsid w:val="00CB701F"/>
    <w:rsid w:val="00CC59EC"/>
    <w:rsid w:val="00CD2519"/>
    <w:rsid w:val="00CD2DC4"/>
    <w:rsid w:val="00CD376A"/>
    <w:rsid w:val="00CD76E6"/>
    <w:rsid w:val="00CE38E5"/>
    <w:rsid w:val="00CE3FD2"/>
    <w:rsid w:val="00CF2E21"/>
    <w:rsid w:val="00CF6456"/>
    <w:rsid w:val="00CF690A"/>
    <w:rsid w:val="00D07523"/>
    <w:rsid w:val="00D12E05"/>
    <w:rsid w:val="00D14EF5"/>
    <w:rsid w:val="00D16BF5"/>
    <w:rsid w:val="00D1748E"/>
    <w:rsid w:val="00D20261"/>
    <w:rsid w:val="00D25BFE"/>
    <w:rsid w:val="00D260A5"/>
    <w:rsid w:val="00D31BEA"/>
    <w:rsid w:val="00D33C8C"/>
    <w:rsid w:val="00D3584D"/>
    <w:rsid w:val="00D4133E"/>
    <w:rsid w:val="00D41E2F"/>
    <w:rsid w:val="00D43354"/>
    <w:rsid w:val="00D46262"/>
    <w:rsid w:val="00D50F74"/>
    <w:rsid w:val="00D530BC"/>
    <w:rsid w:val="00D56360"/>
    <w:rsid w:val="00D577BF"/>
    <w:rsid w:val="00D715A9"/>
    <w:rsid w:val="00D74737"/>
    <w:rsid w:val="00D75F83"/>
    <w:rsid w:val="00D81747"/>
    <w:rsid w:val="00D8295C"/>
    <w:rsid w:val="00D840E7"/>
    <w:rsid w:val="00D902B6"/>
    <w:rsid w:val="00D91FE3"/>
    <w:rsid w:val="00D9296F"/>
    <w:rsid w:val="00D92D13"/>
    <w:rsid w:val="00D96ABB"/>
    <w:rsid w:val="00DA14E9"/>
    <w:rsid w:val="00DA2E17"/>
    <w:rsid w:val="00DB492F"/>
    <w:rsid w:val="00DD47AA"/>
    <w:rsid w:val="00DD76C0"/>
    <w:rsid w:val="00DE41B0"/>
    <w:rsid w:val="00DF5DD2"/>
    <w:rsid w:val="00DF63A3"/>
    <w:rsid w:val="00DF6574"/>
    <w:rsid w:val="00E10712"/>
    <w:rsid w:val="00E119CC"/>
    <w:rsid w:val="00E13746"/>
    <w:rsid w:val="00E173DF"/>
    <w:rsid w:val="00E24AD3"/>
    <w:rsid w:val="00E31596"/>
    <w:rsid w:val="00E33547"/>
    <w:rsid w:val="00E46E7F"/>
    <w:rsid w:val="00E558C2"/>
    <w:rsid w:val="00E56F84"/>
    <w:rsid w:val="00E6378E"/>
    <w:rsid w:val="00E64EF6"/>
    <w:rsid w:val="00E65D88"/>
    <w:rsid w:val="00E66A4F"/>
    <w:rsid w:val="00E67E26"/>
    <w:rsid w:val="00E71858"/>
    <w:rsid w:val="00E73849"/>
    <w:rsid w:val="00EA410D"/>
    <w:rsid w:val="00EB07F6"/>
    <w:rsid w:val="00EC137C"/>
    <w:rsid w:val="00ED6010"/>
    <w:rsid w:val="00ED7131"/>
    <w:rsid w:val="00ED7561"/>
    <w:rsid w:val="00EE0A64"/>
    <w:rsid w:val="00F01098"/>
    <w:rsid w:val="00F03B8E"/>
    <w:rsid w:val="00F07B44"/>
    <w:rsid w:val="00F10F53"/>
    <w:rsid w:val="00F12074"/>
    <w:rsid w:val="00F15574"/>
    <w:rsid w:val="00F15F15"/>
    <w:rsid w:val="00F2348E"/>
    <w:rsid w:val="00F34C8F"/>
    <w:rsid w:val="00F353E7"/>
    <w:rsid w:val="00F43421"/>
    <w:rsid w:val="00F46CBA"/>
    <w:rsid w:val="00F47E89"/>
    <w:rsid w:val="00F50B9C"/>
    <w:rsid w:val="00F6223B"/>
    <w:rsid w:val="00F65DBC"/>
    <w:rsid w:val="00F65EBA"/>
    <w:rsid w:val="00F673B4"/>
    <w:rsid w:val="00F728E3"/>
    <w:rsid w:val="00F7399E"/>
    <w:rsid w:val="00F75CB9"/>
    <w:rsid w:val="00F76945"/>
    <w:rsid w:val="00F81621"/>
    <w:rsid w:val="00F81B89"/>
    <w:rsid w:val="00F85A7E"/>
    <w:rsid w:val="00F86F31"/>
    <w:rsid w:val="00F94276"/>
    <w:rsid w:val="00F972A0"/>
    <w:rsid w:val="00F97894"/>
    <w:rsid w:val="00FA01B1"/>
    <w:rsid w:val="00FA35DD"/>
    <w:rsid w:val="00FA41EC"/>
    <w:rsid w:val="00FA4DD0"/>
    <w:rsid w:val="00FA641F"/>
    <w:rsid w:val="00FA73CB"/>
    <w:rsid w:val="00FA7D1A"/>
    <w:rsid w:val="00FB306D"/>
    <w:rsid w:val="00FB3972"/>
    <w:rsid w:val="00FB457C"/>
    <w:rsid w:val="00FB71A8"/>
    <w:rsid w:val="00FC1002"/>
    <w:rsid w:val="00FD18C0"/>
    <w:rsid w:val="00FD4576"/>
    <w:rsid w:val="00FD7089"/>
    <w:rsid w:val="00FE0460"/>
    <w:rsid w:val="00FE4341"/>
    <w:rsid w:val="00FE7F14"/>
    <w:rsid w:val="00FF198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0F4F0-959C-47A2-AEC2-20A384D3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qFormat="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99" w:qFormat="1"/>
    <w:lsdException w:name="Dat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qFormat="1"/>
    <w:lsdException w:name="Strong"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rFonts w:ascii="Liberation Serif" w:hAnsi="Liberation Serif"/>
      <w:b/>
      <w:bCs/>
      <w:color w:val="00000A"/>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aliases w:val="Маркированный список1 Знак,ТЗ список Знак,SL_Абзац списка Знак,Булет1 Знак,1Булет Знак,Bullet List Знак,FooterText Знак,numbered Знак,Нумерованый список Знак,Paragraphe de liste1 Знак,Bulletr List Paragraph Знак,Маркер Знак,1 Знак"/>
    <w:uiPriority w:val="34"/>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Arial" w:hAnsi="Arial" w:cs="Arial"/>
      <w:b/>
      <w:bCs/>
      <w:color w:val="00000A"/>
      <w:sz w:val="24"/>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rFonts w:ascii="Liberation Serif" w:hAnsi="Liberation Serif"/>
      <w:b/>
      <w:bCs/>
      <w:color w:val="00000A"/>
      <w:kern w:val="2"/>
      <w:sz w:val="36"/>
      <w:szCs w:val="36"/>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link w:val="1f"/>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0">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1">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2">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link w:val="1f3"/>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link w:val="1f4"/>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link w:val="1f5"/>
  </w:style>
  <w:style w:type="paragraph" w:styleId="afffa">
    <w:name w:val="endnote text"/>
    <w:basedOn w:val="10"/>
    <w:link w:val="1f6"/>
    <w:qFormat/>
    <w:rsid w:val="00C20A04"/>
    <w:rPr>
      <w:sz w:val="20"/>
    </w:rPr>
  </w:style>
  <w:style w:type="paragraph" w:styleId="afffb">
    <w:name w:val="List Paragraph"/>
    <w:aliases w:val="Bullet List,FooterText,numbered,ТЗ список,Bullet 1,Use Case List Paragraph,Маркированный список1,SL_Абзац списка,Булет1,1Булет,Нумерованый список,Paragraphe de liste1,Bulletr List Paragraph,Маркер,1,UL,Абзац маркированнный,Table-Normal,lp1"/>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link w:val="1f7"/>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8">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9">
    <w:name w:val="Абзац списка1"/>
    <w:basedOn w:val="10"/>
    <w:uiPriority w:val="99"/>
    <w:qFormat/>
    <w:rsid w:val="00A83F85"/>
    <w:pPr>
      <w:spacing w:after="0"/>
      <w:ind w:left="720"/>
    </w:pPr>
    <w:rPr>
      <w:color w:val="000000"/>
    </w:rPr>
  </w:style>
  <w:style w:type="paragraph" w:customStyle="1" w:styleId="1fa">
    <w:name w:val="Текст примечания1"/>
    <w:basedOn w:val="10"/>
    <w:qFormat/>
    <w:rsid w:val="00A83F85"/>
    <w:pPr>
      <w:spacing w:after="0"/>
    </w:pPr>
    <w:rPr>
      <w:color w:val="000000"/>
      <w:sz w:val="20"/>
    </w:rPr>
  </w:style>
  <w:style w:type="paragraph" w:customStyle="1" w:styleId="1fb">
    <w:name w:val="Тема примечания1"/>
    <w:basedOn w:val="1fa"/>
    <w:qFormat/>
    <w:rsid w:val="00A83F85"/>
    <w:rPr>
      <w:b/>
    </w:rPr>
  </w:style>
  <w:style w:type="paragraph" w:customStyle="1" w:styleId="1fc">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d">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e">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link w:val="1ff0"/>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f1">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2"/>
    <w:uiPriority w:val="99"/>
    <w:semiHidden/>
    <w:qFormat/>
    <w:rsid w:val="00A83F85"/>
    <w:pPr>
      <w:spacing w:after="0"/>
    </w:pPr>
    <w:rPr>
      <w:rFonts w:ascii="Tahoma" w:hAnsi="Tahoma"/>
      <w:sz w:val="16"/>
    </w:rPr>
  </w:style>
  <w:style w:type="paragraph" w:customStyle="1" w:styleId="1ff3">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f4">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f5">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f6">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f6"/>
    <w:qFormat/>
    <w:rsid w:val="00A83F85"/>
    <w:pPr>
      <w:ind w:left="0" w:firstLine="0"/>
    </w:pPr>
  </w:style>
  <w:style w:type="paragraph" w:customStyle="1" w:styleId="1ff7">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link w:val="afffffc"/>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d">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8">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8"/>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e">
    <w:name w:val="Table Grid"/>
    <w:basedOn w:val="a1"/>
    <w:uiPriority w:val="3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9">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a">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CF6456"/>
    <w:pPr>
      <w:widowControl w:val="0"/>
      <w:suppressAutoHyphens/>
      <w:autoSpaceDE w:val="0"/>
      <w:spacing w:before="180" w:after="120"/>
      <w:ind w:firstLine="709"/>
      <w:jc w:val="both"/>
    </w:pPr>
    <w:rPr>
      <w:sz w:val="24"/>
      <w:lang w:eastAsia="ar-SA"/>
    </w:rPr>
  </w:style>
  <w:style w:type="character" w:customStyle="1" w:styleId="1f">
    <w:name w:val="Основной текст Знак1"/>
    <w:basedOn w:val="a0"/>
    <w:link w:val="afff3"/>
    <w:rsid w:val="00196EE0"/>
    <w:rPr>
      <w:rFonts w:ascii="Liberation Serif" w:hAnsi="Liberation Serif"/>
      <w:color w:val="00000A"/>
      <w:sz w:val="24"/>
    </w:rPr>
  </w:style>
  <w:style w:type="character" w:customStyle="1" w:styleId="212">
    <w:name w:val="Основной текст с отступом 2 Знак1"/>
    <w:basedOn w:val="a0"/>
    <w:uiPriority w:val="99"/>
    <w:semiHidden/>
    <w:rsid w:val="00196EE0"/>
  </w:style>
  <w:style w:type="character" w:customStyle="1" w:styleId="1f3">
    <w:name w:val="Нижний колонтитул Знак1"/>
    <w:basedOn w:val="a0"/>
    <w:link w:val="afff6"/>
    <w:uiPriority w:val="99"/>
    <w:rsid w:val="00196EE0"/>
    <w:rPr>
      <w:rFonts w:ascii="Liberation Serif" w:hAnsi="Liberation Serif"/>
      <w:color w:val="00000A"/>
      <w:sz w:val="24"/>
    </w:rPr>
  </w:style>
  <w:style w:type="character" w:customStyle="1" w:styleId="320">
    <w:name w:val="Основной текст 3 Знак2"/>
    <w:basedOn w:val="a0"/>
    <w:uiPriority w:val="99"/>
    <w:semiHidden/>
    <w:rsid w:val="00196EE0"/>
    <w:rPr>
      <w:sz w:val="16"/>
      <w:szCs w:val="16"/>
    </w:rPr>
  </w:style>
  <w:style w:type="character" w:customStyle="1" w:styleId="1f4">
    <w:name w:val="Дата Знак1"/>
    <w:basedOn w:val="a0"/>
    <w:link w:val="afff7"/>
    <w:rsid w:val="00196EE0"/>
    <w:rPr>
      <w:rFonts w:ascii="Liberation Serif" w:hAnsi="Liberation Serif"/>
      <w:color w:val="00000A"/>
      <w:sz w:val="24"/>
    </w:rPr>
  </w:style>
  <w:style w:type="character" w:customStyle="1" w:styleId="47">
    <w:name w:val="Текст примечания Знак4"/>
    <w:basedOn w:val="a0"/>
    <w:uiPriority w:val="99"/>
    <w:semiHidden/>
    <w:rsid w:val="00196EE0"/>
  </w:style>
  <w:style w:type="character" w:customStyle="1" w:styleId="3f0">
    <w:name w:val="Тема примечания Знак3"/>
    <w:basedOn w:val="47"/>
    <w:uiPriority w:val="99"/>
    <w:semiHidden/>
    <w:rsid w:val="00196EE0"/>
    <w:rPr>
      <w:b/>
      <w:bCs/>
    </w:rPr>
  </w:style>
  <w:style w:type="character" w:customStyle="1" w:styleId="3f1">
    <w:name w:val="Текст выноски Знак3"/>
    <w:basedOn w:val="a0"/>
    <w:uiPriority w:val="99"/>
    <w:semiHidden/>
    <w:rsid w:val="00196EE0"/>
    <w:rPr>
      <w:rFonts w:ascii="Segoe UI" w:hAnsi="Segoe UI" w:cs="Segoe UI"/>
      <w:sz w:val="18"/>
      <w:szCs w:val="18"/>
    </w:rPr>
  </w:style>
  <w:style w:type="character" w:customStyle="1" w:styleId="1f5">
    <w:name w:val="Текст сноски Знак1"/>
    <w:basedOn w:val="a0"/>
    <w:link w:val="afff9"/>
    <w:rsid w:val="00196EE0"/>
    <w:rPr>
      <w:rFonts w:ascii="Liberation Serif" w:hAnsi="Liberation Serif"/>
      <w:color w:val="00000A"/>
      <w:sz w:val="24"/>
    </w:rPr>
  </w:style>
  <w:style w:type="character" w:customStyle="1" w:styleId="1f6">
    <w:name w:val="Текст концевой сноски Знак1"/>
    <w:basedOn w:val="a0"/>
    <w:link w:val="afffa"/>
    <w:rsid w:val="00196EE0"/>
    <w:rPr>
      <w:rFonts w:ascii="Liberation Serif" w:hAnsi="Liberation Serif"/>
      <w:color w:val="00000A"/>
    </w:rPr>
  </w:style>
  <w:style w:type="character" w:customStyle="1" w:styleId="1f7">
    <w:name w:val="Подзаголовок Знак1"/>
    <w:basedOn w:val="a0"/>
    <w:link w:val="affff"/>
    <w:uiPriority w:val="99"/>
    <w:rsid w:val="00196EE0"/>
    <w:rPr>
      <w:rFonts w:ascii="Arial" w:eastAsia="Microsoft YaHei" w:hAnsi="Arial" w:cs="Mangal"/>
      <w:i/>
      <w:iCs/>
      <w:color w:val="00000A"/>
      <w:sz w:val="28"/>
      <w:szCs w:val="28"/>
      <w:lang w:eastAsia="ar-SA"/>
    </w:rPr>
  </w:style>
  <w:style w:type="character" w:customStyle="1" w:styleId="1ff">
    <w:name w:val="Верхний колонтитул Знак1"/>
    <w:basedOn w:val="a0"/>
    <w:link w:val="affff5"/>
    <w:uiPriority w:val="99"/>
    <w:rsid w:val="00196EE0"/>
    <w:rPr>
      <w:rFonts w:ascii="Liberation Serif" w:hAnsi="Liberation Serif"/>
      <w:color w:val="000000"/>
      <w:sz w:val="24"/>
    </w:rPr>
  </w:style>
  <w:style w:type="character" w:customStyle="1" w:styleId="1ff0">
    <w:name w:val="Название Знак1"/>
    <w:basedOn w:val="a0"/>
    <w:link w:val="affff8"/>
    <w:rsid w:val="00196EE0"/>
    <w:rPr>
      <w:rFonts w:ascii="Liberation Sans" w:hAnsi="Liberation Sans"/>
      <w:color w:val="000000"/>
      <w:sz w:val="28"/>
    </w:rPr>
  </w:style>
  <w:style w:type="character" w:customStyle="1" w:styleId="1ff2">
    <w:name w:val="Схема документа Знак1"/>
    <w:basedOn w:val="a0"/>
    <w:link w:val="affffb"/>
    <w:uiPriority w:val="99"/>
    <w:semiHidden/>
    <w:rsid w:val="00196EE0"/>
    <w:rPr>
      <w:rFonts w:ascii="Tahoma" w:hAnsi="Tahoma"/>
      <w:color w:val="00000A"/>
      <w:sz w:val="16"/>
    </w:rPr>
  </w:style>
  <w:style w:type="character" w:customStyle="1" w:styleId="2f2">
    <w:name w:val="Текст Знак2"/>
    <w:basedOn w:val="a0"/>
    <w:uiPriority w:val="99"/>
    <w:semiHidden/>
    <w:rsid w:val="00196EE0"/>
    <w:rPr>
      <w:rFonts w:ascii="Consolas" w:hAnsi="Consolas"/>
      <w:sz w:val="21"/>
      <w:szCs w:val="21"/>
    </w:rPr>
  </w:style>
  <w:style w:type="character" w:customStyle="1" w:styleId="afffffc">
    <w:name w:val="Основной текст с отступом Знак"/>
    <w:basedOn w:val="a0"/>
    <w:link w:val="afffffb"/>
    <w:uiPriority w:val="99"/>
    <w:rsid w:val="00196EE0"/>
    <w:rPr>
      <w:rFonts w:ascii="Century Gothic" w:hAnsi="Century Gothic"/>
      <w:color w:val="000000"/>
      <w:sz w:val="24"/>
      <w:lang w:val="en-US"/>
    </w:rPr>
  </w:style>
  <w:style w:type="numbering" w:customStyle="1" w:styleId="WW8Num2">
    <w:name w:val="WW8Num2"/>
    <w:basedOn w:val="a2"/>
    <w:rsid w:val="00196EE0"/>
    <w:pPr>
      <w:numPr>
        <w:numId w:val="2"/>
      </w:numPr>
    </w:pPr>
  </w:style>
  <w:style w:type="numbering" w:customStyle="1" w:styleId="WW8Num21">
    <w:name w:val="WW8Num21"/>
    <w:basedOn w:val="a2"/>
    <w:rsid w:val="0055738D"/>
  </w:style>
  <w:style w:type="numbering" w:customStyle="1" w:styleId="WW8Num22">
    <w:name w:val="WW8Num22"/>
    <w:basedOn w:val="a2"/>
    <w:rsid w:val="000D69E5"/>
    <w:pPr>
      <w:numPr>
        <w:numId w:val="11"/>
      </w:numPr>
    </w:pPr>
  </w:style>
  <w:style w:type="paragraph" w:customStyle="1" w:styleId="affffff2">
    <w:name w:val="Заголовок таблицы"/>
    <w:basedOn w:val="a"/>
    <w:uiPriority w:val="99"/>
    <w:qFormat/>
    <w:rsid w:val="000D69E5"/>
    <w:pPr>
      <w:widowControl w:val="0"/>
      <w:suppressLineNumbers/>
      <w:jc w:val="center"/>
    </w:pPr>
    <w:rPr>
      <w:rFonts w:eastAsia="Calibri"/>
      <w:b/>
      <w:bCs/>
      <w:sz w:val="24"/>
      <w:szCs w:val="24"/>
      <w:lang w:eastAsia="hi-IN" w:bidi="hi-IN"/>
    </w:rPr>
  </w:style>
  <w:style w:type="paragraph" w:customStyle="1" w:styleId="0">
    <w:name w:val="_Текст0 Знак"/>
    <w:uiPriority w:val="99"/>
    <w:qFormat/>
    <w:rsid w:val="000D69E5"/>
    <w:pPr>
      <w:ind w:firstLine="709"/>
      <w:jc w:val="both"/>
    </w:pPr>
    <w:rPr>
      <w:rFonts w:ascii="Arial" w:hAnsi="Arial" w:cs="Arial"/>
      <w:sz w:val="24"/>
      <w:szCs w:val="24"/>
    </w:rPr>
  </w:style>
  <w:style w:type="paragraph" w:customStyle="1" w:styleId="Standard">
    <w:name w:val="Standard"/>
    <w:qFormat/>
    <w:rsid w:val="000D69E5"/>
    <w:pPr>
      <w:spacing w:after="160" w:line="247" w:lineRule="auto"/>
    </w:pPr>
    <w:rPr>
      <w:rFonts w:asciiTheme="minorHAnsi" w:eastAsiaTheme="minorHAnsi" w:hAnsiTheme="minorHAnsi" w:cs="Tahoma"/>
      <w:sz w:val="22"/>
      <w:szCs w:val="22"/>
      <w:lang w:eastAsia="en-US"/>
    </w:rPr>
  </w:style>
  <w:style w:type="paragraph" w:customStyle="1" w:styleId="---">
    <w:name w:val="---"/>
    <w:basedOn w:val="Standard"/>
    <w:qFormat/>
    <w:rsid w:val="000D69E5"/>
    <w:pPr>
      <w:numPr>
        <w:numId w:val="22"/>
      </w:numPr>
      <w:tabs>
        <w:tab w:val="left" w:pos="-306"/>
      </w:tabs>
      <w:spacing w:after="0" w:line="360" w:lineRule="exact"/>
      <w:jc w:val="both"/>
    </w:pPr>
    <w:rPr>
      <w:rFonts w:ascii="Times New Roman" w:hAnsi="Times New Roman" w:cs="Times New Roman"/>
      <w:spacing w:val="2"/>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3E29-687F-47D0-B271-E2D39A98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18</Pages>
  <Words>8222</Words>
  <Characters>46872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186</cp:revision>
  <cp:lastPrinted>2024-03-29T09:58:00Z</cp:lastPrinted>
  <dcterms:created xsi:type="dcterms:W3CDTF">2020-01-31T05:12:00Z</dcterms:created>
  <dcterms:modified xsi:type="dcterms:W3CDTF">2024-03-29T10:00:00Z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